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AB" w:rsidRPr="0047344D" w:rsidRDefault="001A46AB" w:rsidP="001F1C4F">
      <w:pPr>
        <w:pStyle w:val="Title"/>
        <w:spacing w:after="120"/>
        <w:rPr>
          <w:rFonts w:ascii="Arial Black" w:hAnsi="Arial Black" w:cs="Times New Roman"/>
          <w:b w:val="0"/>
          <w:color w:val="1F4E79" w:themeColor="accent1" w:themeShade="80"/>
          <w:spacing w:val="0"/>
          <w:szCs w:val="24"/>
        </w:rPr>
      </w:pPr>
      <w:r w:rsidRPr="0047344D">
        <w:rPr>
          <w:rFonts w:ascii="Arial Black" w:hAnsi="Arial Black" w:cs="Times New Roman"/>
          <w:b w:val="0"/>
          <w:color w:val="1F4E79" w:themeColor="accent1" w:themeShade="80"/>
          <w:spacing w:val="0"/>
          <w:szCs w:val="24"/>
        </w:rPr>
        <w:t>Braden Lake</w:t>
      </w:r>
    </w:p>
    <w:tbl>
      <w:tblPr>
        <w:tblStyle w:val="TableGrid"/>
        <w:tblW w:w="0" w:type="auto"/>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1890"/>
        <w:gridCol w:w="5647"/>
      </w:tblGrid>
      <w:tr w:rsidR="00973340" w:rsidTr="00323100">
        <w:tc>
          <w:tcPr>
            <w:tcW w:w="10452" w:type="dxa"/>
            <w:gridSpan w:val="3"/>
            <w:tcBorders>
              <w:top w:val="single" w:sz="4" w:space="0" w:color="000000" w:themeColor="text1"/>
              <w:bottom w:val="thinThickSmallGap" w:sz="24" w:space="0" w:color="1F4E79" w:themeColor="accent1" w:themeShade="80"/>
            </w:tcBorders>
            <w:shd w:val="clear" w:color="auto" w:fill="DEEAF6" w:themeFill="accent1" w:themeFillTint="33"/>
          </w:tcPr>
          <w:p w:rsidR="00A12170" w:rsidRPr="00F91D4D" w:rsidRDefault="00973340" w:rsidP="00F468B4">
            <w:pPr>
              <w:spacing w:before="20" w:after="20"/>
              <w:jc w:val="center"/>
              <w:rPr>
                <w:rFonts w:asciiTheme="minorHAnsi" w:hAnsiTheme="minorHAnsi"/>
                <w:sz w:val="18"/>
              </w:rPr>
            </w:pPr>
            <w:r w:rsidRPr="00F91D4D">
              <w:rPr>
                <w:rFonts w:asciiTheme="minorHAnsi" w:hAnsiTheme="minorHAnsi"/>
                <w:sz w:val="18"/>
              </w:rPr>
              <w:t>8702 Rocky Knoll Lane, R</w:t>
            </w:r>
            <w:r w:rsidR="001F1C4F" w:rsidRPr="00F91D4D">
              <w:rPr>
                <w:rFonts w:asciiTheme="minorHAnsi" w:hAnsiTheme="minorHAnsi"/>
                <w:sz w:val="18"/>
              </w:rPr>
              <w:t>osenberg</w:t>
            </w:r>
            <w:r w:rsidRPr="00F91D4D">
              <w:rPr>
                <w:rFonts w:asciiTheme="minorHAnsi" w:hAnsiTheme="minorHAnsi"/>
                <w:sz w:val="18"/>
              </w:rPr>
              <w:t xml:space="preserve">, TX 77469 • </w:t>
            </w:r>
            <w:r w:rsidR="001F1C4F" w:rsidRPr="00F91D4D">
              <w:rPr>
                <w:rFonts w:asciiTheme="minorHAnsi" w:hAnsiTheme="minorHAnsi"/>
                <w:sz w:val="18"/>
              </w:rPr>
              <w:t>M</w:t>
            </w:r>
            <w:r w:rsidRPr="00F91D4D">
              <w:rPr>
                <w:rFonts w:asciiTheme="minorHAnsi" w:hAnsiTheme="minorHAnsi"/>
                <w:sz w:val="18"/>
              </w:rPr>
              <w:t xml:space="preserve">: </w:t>
            </w:r>
            <w:r w:rsidR="00F468B4">
              <w:rPr>
                <w:rFonts w:asciiTheme="minorHAnsi" w:hAnsiTheme="minorHAnsi"/>
                <w:sz w:val="18"/>
              </w:rPr>
              <w:t>713-389-0272</w:t>
            </w:r>
            <w:r w:rsidRPr="00F91D4D">
              <w:rPr>
                <w:rFonts w:asciiTheme="minorHAnsi" w:hAnsiTheme="minorHAnsi"/>
                <w:sz w:val="18"/>
              </w:rPr>
              <w:t xml:space="preserve"> </w:t>
            </w:r>
            <w:r w:rsidR="001F1C4F" w:rsidRPr="00F91D4D">
              <w:rPr>
                <w:rFonts w:asciiTheme="minorHAnsi" w:hAnsiTheme="minorHAnsi"/>
                <w:sz w:val="18"/>
              </w:rPr>
              <w:t>• E</w:t>
            </w:r>
            <w:r w:rsidR="002E6B07" w:rsidRPr="00F91D4D">
              <w:rPr>
                <w:rFonts w:asciiTheme="minorHAnsi" w:hAnsiTheme="minorHAnsi"/>
                <w:sz w:val="18"/>
              </w:rPr>
              <w:t xml:space="preserve">: </w:t>
            </w:r>
            <w:hyperlink r:id="rId8" w:history="1">
              <w:r w:rsidR="00BC676A" w:rsidRPr="00071844">
                <w:rPr>
                  <w:rStyle w:val="Hyperlink"/>
                  <w:rFonts w:asciiTheme="minorHAnsi" w:hAnsiTheme="minorHAnsi"/>
                  <w:sz w:val="18"/>
                </w:rPr>
                <w:t>CFMLGuru@outlook.com</w:t>
              </w:r>
            </w:hyperlink>
            <w:hyperlink r:id="rId9" w:history="1"/>
          </w:p>
        </w:tc>
      </w:tr>
      <w:tr w:rsidR="00973340" w:rsidTr="00323100">
        <w:tc>
          <w:tcPr>
            <w:tcW w:w="10452" w:type="dxa"/>
            <w:gridSpan w:val="3"/>
            <w:tcBorders>
              <w:top w:val="thinThickSmallGap" w:sz="24" w:space="0" w:color="1F4E79" w:themeColor="accent1" w:themeShade="80"/>
            </w:tcBorders>
          </w:tcPr>
          <w:p w:rsidR="00973340" w:rsidRPr="001F1C4F" w:rsidRDefault="00F468B4" w:rsidP="00F624E9">
            <w:pPr>
              <w:pStyle w:val="Title"/>
              <w:spacing w:before="120"/>
              <w:rPr>
                <w:rFonts w:asciiTheme="minorHAnsi" w:hAnsiTheme="minorHAnsi"/>
                <w:b w:val="0"/>
                <w:sz w:val="24"/>
              </w:rPr>
            </w:pPr>
            <w:r>
              <w:rPr>
                <w:rFonts w:ascii="Arial Black" w:hAnsi="Arial Black" w:cs="Times New Roman"/>
                <w:b w:val="0"/>
                <w:color w:val="1F4E79" w:themeColor="accent1" w:themeShade="80"/>
                <w:spacing w:val="0"/>
                <w:sz w:val="24"/>
                <w:szCs w:val="24"/>
              </w:rPr>
              <w:t xml:space="preserve">Lead </w:t>
            </w:r>
            <w:r w:rsidR="00BC676A">
              <w:rPr>
                <w:rFonts w:ascii="Arial Black" w:hAnsi="Arial Black" w:cs="Times New Roman"/>
                <w:b w:val="0"/>
                <w:color w:val="1F4E79" w:themeColor="accent1" w:themeShade="80"/>
                <w:spacing w:val="0"/>
                <w:sz w:val="24"/>
                <w:szCs w:val="24"/>
              </w:rPr>
              <w:t>ColdFusion Developer</w:t>
            </w:r>
            <w:r w:rsidR="0018712D">
              <w:rPr>
                <w:rFonts w:ascii="Arial Black" w:hAnsi="Arial Black" w:cs="Times New Roman"/>
                <w:b w:val="0"/>
                <w:color w:val="1F4E79" w:themeColor="accent1" w:themeShade="80"/>
                <w:spacing w:val="0"/>
                <w:sz w:val="24"/>
                <w:szCs w:val="24"/>
              </w:rPr>
              <w:t xml:space="preserve"> &amp; IT Program Manager</w:t>
            </w:r>
          </w:p>
        </w:tc>
      </w:tr>
      <w:tr w:rsidR="001F1C4F" w:rsidRPr="001F1C4F" w:rsidTr="00323100">
        <w:tc>
          <w:tcPr>
            <w:tcW w:w="10452" w:type="dxa"/>
            <w:gridSpan w:val="3"/>
            <w:tcBorders>
              <w:bottom w:val="thickThinSmallGap" w:sz="24" w:space="0" w:color="1F4E79" w:themeColor="accent1" w:themeShade="80"/>
            </w:tcBorders>
          </w:tcPr>
          <w:p w:rsidR="00A12170" w:rsidRDefault="001F1C4F" w:rsidP="00A12170">
            <w:pPr>
              <w:pStyle w:val="Title"/>
              <w:spacing w:before="120"/>
              <w:jc w:val="both"/>
              <w:rPr>
                <w:rFonts w:ascii="Arial Black" w:hAnsi="Arial Black" w:cs="Times New Roman"/>
                <w:b w:val="0"/>
                <w:color w:val="000000" w:themeColor="text1"/>
                <w:spacing w:val="0"/>
                <w:sz w:val="18"/>
                <w:szCs w:val="24"/>
              </w:rPr>
            </w:pPr>
            <w:r w:rsidRPr="001F1C4F">
              <w:rPr>
                <w:rFonts w:ascii="Arial Black" w:hAnsi="Arial Black" w:cs="Times New Roman"/>
                <w:b w:val="0"/>
                <w:color w:val="000000" w:themeColor="text1"/>
                <w:spacing w:val="0"/>
                <w:sz w:val="18"/>
                <w:szCs w:val="24"/>
              </w:rPr>
              <w:t>Blends 1</w:t>
            </w:r>
            <w:r w:rsidR="00F468B4">
              <w:rPr>
                <w:rFonts w:ascii="Arial Black" w:hAnsi="Arial Black" w:cs="Times New Roman"/>
                <w:b w:val="0"/>
                <w:color w:val="000000" w:themeColor="text1"/>
                <w:spacing w:val="0"/>
                <w:sz w:val="18"/>
                <w:szCs w:val="24"/>
              </w:rPr>
              <w:t>9</w:t>
            </w:r>
            <w:r w:rsidRPr="001F1C4F">
              <w:rPr>
                <w:rFonts w:ascii="Arial Black" w:hAnsi="Arial Black" w:cs="Times New Roman"/>
                <w:b w:val="0"/>
                <w:color w:val="000000" w:themeColor="text1"/>
                <w:spacing w:val="0"/>
                <w:sz w:val="18"/>
                <w:szCs w:val="24"/>
              </w:rPr>
              <w:t xml:space="preserve"> years of practical </w:t>
            </w:r>
            <w:r w:rsidR="00BC676A">
              <w:rPr>
                <w:rFonts w:ascii="Arial Black" w:hAnsi="Arial Black" w:cs="Times New Roman"/>
                <w:b w:val="0"/>
                <w:color w:val="000000" w:themeColor="text1"/>
                <w:spacing w:val="0"/>
                <w:sz w:val="18"/>
                <w:szCs w:val="24"/>
              </w:rPr>
              <w:t>software development experience and business acumen to produce results</w:t>
            </w:r>
          </w:p>
          <w:p w:rsidR="001F1C4F" w:rsidRPr="0047344D" w:rsidRDefault="000C0CC4" w:rsidP="00BC676A">
            <w:pPr>
              <w:pStyle w:val="Title"/>
              <w:spacing w:before="120" w:after="120"/>
              <w:jc w:val="both"/>
              <w:rPr>
                <w:rFonts w:ascii="Arial Black" w:hAnsi="Arial Black" w:cs="Times New Roman"/>
                <w:b w:val="0"/>
                <w:color w:val="000000" w:themeColor="text1"/>
                <w:spacing w:val="0"/>
                <w:sz w:val="18"/>
                <w:szCs w:val="24"/>
              </w:rPr>
            </w:pPr>
            <w:r>
              <w:rPr>
                <w:rFonts w:ascii="Arial Black" w:hAnsi="Arial Black" w:cs="Times New Roman"/>
                <w:b w:val="0"/>
                <w:color w:val="000000" w:themeColor="text1"/>
                <w:spacing w:val="0"/>
                <w:sz w:val="18"/>
                <w:szCs w:val="24"/>
              </w:rPr>
              <w:t>The “problem solver” to deliver IT results</w:t>
            </w:r>
            <w:r w:rsidRPr="00A12170">
              <w:rPr>
                <w:rFonts w:ascii="Arial Black" w:hAnsi="Arial Black" w:cs="Times New Roman"/>
                <w:b w:val="0"/>
                <w:color w:val="000000" w:themeColor="text1"/>
                <w:spacing w:val="0"/>
                <w:sz w:val="18"/>
                <w:szCs w:val="24"/>
              </w:rPr>
              <w:t xml:space="preserve"> •</w:t>
            </w:r>
            <w:r>
              <w:rPr>
                <w:rFonts w:ascii="Arial Black" w:hAnsi="Arial Black" w:cs="Times New Roman"/>
                <w:b w:val="0"/>
                <w:color w:val="000000" w:themeColor="text1"/>
                <w:spacing w:val="0"/>
                <w:sz w:val="18"/>
                <w:szCs w:val="24"/>
              </w:rPr>
              <w:t xml:space="preserve"> </w:t>
            </w:r>
            <w:proofErr w:type="gramStart"/>
            <w:r>
              <w:rPr>
                <w:rFonts w:ascii="Arial Black" w:hAnsi="Arial Black" w:cs="Times New Roman"/>
                <w:b w:val="0"/>
                <w:color w:val="000000" w:themeColor="text1"/>
                <w:spacing w:val="0"/>
                <w:sz w:val="18"/>
                <w:szCs w:val="24"/>
              </w:rPr>
              <w:t>Repeatedly</w:t>
            </w:r>
            <w:proofErr w:type="gramEnd"/>
            <w:r>
              <w:rPr>
                <w:rFonts w:ascii="Arial Black" w:hAnsi="Arial Black" w:cs="Times New Roman"/>
                <w:b w:val="0"/>
                <w:color w:val="000000" w:themeColor="text1"/>
                <w:spacing w:val="0"/>
                <w:sz w:val="18"/>
                <w:szCs w:val="24"/>
              </w:rPr>
              <w:t xml:space="preserve"> selected to resolve ColdFusion related issues</w:t>
            </w:r>
          </w:p>
        </w:tc>
      </w:tr>
      <w:tr w:rsidR="00E4162F" w:rsidRPr="001F1C4F" w:rsidTr="00323100">
        <w:tc>
          <w:tcPr>
            <w:tcW w:w="10452" w:type="dxa"/>
            <w:gridSpan w:val="3"/>
            <w:tcBorders>
              <w:top w:val="thickThinSmallGap" w:sz="24" w:space="0" w:color="1F4E79" w:themeColor="accent1" w:themeShade="80"/>
            </w:tcBorders>
          </w:tcPr>
          <w:p w:rsidR="00E4162F" w:rsidRPr="00DB060F" w:rsidRDefault="00E4162F" w:rsidP="00BC676A">
            <w:pPr>
              <w:spacing w:before="240"/>
              <w:jc w:val="center"/>
              <w:rPr>
                <w:rFonts w:ascii="Ebrima" w:hAnsi="Ebrima"/>
                <w:b/>
                <w:i/>
                <w:color w:val="1F4E79" w:themeColor="accent1" w:themeShade="80"/>
                <w:sz w:val="20"/>
              </w:rPr>
            </w:pPr>
            <w:r w:rsidRPr="00DB060F">
              <w:rPr>
                <w:rFonts w:ascii="Ebrima" w:hAnsi="Ebrima"/>
                <w:b/>
                <w:i/>
                <w:color w:val="1F4E79" w:themeColor="accent1" w:themeShade="80"/>
                <w:sz w:val="20"/>
              </w:rPr>
              <w:t xml:space="preserve">I am best known for </w:t>
            </w:r>
            <w:r w:rsidR="00BC676A">
              <w:rPr>
                <w:rFonts w:ascii="Ebrima" w:hAnsi="Ebrima"/>
                <w:b/>
                <w:i/>
                <w:color w:val="1F4E79" w:themeColor="accent1" w:themeShade="80"/>
                <w:sz w:val="20"/>
              </w:rPr>
              <w:t>troubleshooting and resolving “impossible” ColdFusion application problems</w:t>
            </w:r>
            <w:r w:rsidRPr="00DB060F">
              <w:rPr>
                <w:rFonts w:ascii="Ebrima" w:hAnsi="Ebrima"/>
                <w:b/>
                <w:i/>
                <w:color w:val="1F4E79" w:themeColor="accent1" w:themeShade="80"/>
                <w:sz w:val="20"/>
              </w:rPr>
              <w:t xml:space="preserve">.  </w:t>
            </w:r>
            <w:r w:rsidR="007F6F47">
              <w:rPr>
                <w:rFonts w:ascii="Ebrima" w:hAnsi="Ebrima"/>
                <w:b/>
                <w:i/>
                <w:color w:val="1F4E79" w:themeColor="accent1" w:themeShade="80"/>
                <w:sz w:val="20"/>
              </w:rPr>
              <w:br/>
            </w:r>
            <w:r w:rsidR="00BC676A">
              <w:rPr>
                <w:rFonts w:ascii="Ebrima" w:hAnsi="Ebrima"/>
                <w:b/>
                <w:i/>
                <w:color w:val="1F4E79" w:themeColor="accent1" w:themeShade="80"/>
                <w:sz w:val="20"/>
              </w:rPr>
              <w:t>My specialty is accurately analyzing software development problems and providing quick solutions</w:t>
            </w:r>
            <w:r w:rsidR="006B70D3" w:rsidRPr="00DB060F">
              <w:rPr>
                <w:rFonts w:ascii="Ebrima" w:hAnsi="Ebrima"/>
                <w:b/>
                <w:i/>
                <w:color w:val="1F4E79" w:themeColor="accent1" w:themeShade="80"/>
                <w:sz w:val="20"/>
              </w:rPr>
              <w:t>.</w:t>
            </w:r>
          </w:p>
        </w:tc>
      </w:tr>
      <w:tr w:rsidR="00E4162F" w:rsidRPr="001F1C4F" w:rsidTr="00323100">
        <w:tc>
          <w:tcPr>
            <w:tcW w:w="10452" w:type="dxa"/>
            <w:gridSpan w:val="3"/>
          </w:tcPr>
          <w:p w:rsidR="00E4162F" w:rsidRPr="006B70D3" w:rsidRDefault="00DB060F" w:rsidP="00C871FD">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668480" behindDoc="0" locked="0" layoutInCell="1" allowOverlap="1" wp14:anchorId="1DDF9FE1" wp14:editId="27052E4A">
                      <wp:simplePos x="0" y="0"/>
                      <wp:positionH relativeFrom="column">
                        <wp:posOffset>-58420</wp:posOffset>
                      </wp:positionH>
                      <wp:positionV relativeFrom="paragraph">
                        <wp:posOffset>227330</wp:posOffset>
                      </wp:positionV>
                      <wp:extent cx="3018790" cy="0"/>
                      <wp:effectExtent l="0" t="0" r="10160" b="19050"/>
                      <wp:wrapNone/>
                      <wp:docPr id="8" name="Straight Connector 8"/>
                      <wp:cNvGraphicFramePr/>
                      <a:graphic xmlns:a="http://schemas.openxmlformats.org/drawingml/2006/main">
                        <a:graphicData uri="http://schemas.microsoft.com/office/word/2010/wordprocessingShape">
                          <wps:wsp>
                            <wps:cNvCnPr/>
                            <wps:spPr>
                              <a:xfrm flipH="1">
                                <a:off x="0" y="0"/>
                                <a:ext cx="3018790"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AAE21A" id="Straight Connector 8"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17.9pt" to="233.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" strokecolor="#1f4d78 [1604]">
                      <v:stroke joinstyle="miter"/>
                    </v:line>
                  </w:pict>
                </mc:Fallback>
              </mc:AlternateContent>
            </w:r>
            <w:r w:rsidR="006B70D3" w:rsidRPr="006B70D3">
              <w:rPr>
                <w:rFonts w:ascii="Arial Black" w:hAnsi="Arial Black"/>
                <w:b/>
                <w:noProof/>
                <w:color w:val="5B9BD5" w:themeColor="accent1"/>
                <w:sz w:val="18"/>
              </w:rPr>
              <mc:AlternateContent>
                <mc:Choice Requires="wps">
                  <w:drawing>
                    <wp:anchor distT="0" distB="0" distL="114300" distR="114300" simplePos="0" relativeHeight="251666432" behindDoc="0" locked="0" layoutInCell="1" allowOverlap="1" wp14:anchorId="155E1BE1" wp14:editId="56604D05">
                      <wp:simplePos x="0" y="0"/>
                      <wp:positionH relativeFrom="column">
                        <wp:posOffset>3559175</wp:posOffset>
                      </wp:positionH>
                      <wp:positionV relativeFrom="paragraph">
                        <wp:posOffset>229870</wp:posOffset>
                      </wp:positionV>
                      <wp:extent cx="3039745" cy="0"/>
                      <wp:effectExtent l="0" t="0" r="27305" b="19050"/>
                      <wp:wrapNone/>
                      <wp:docPr id="7" name="Straight Connector 7"/>
                      <wp:cNvGraphicFramePr/>
                      <a:graphic xmlns:a="http://schemas.openxmlformats.org/drawingml/2006/main">
                        <a:graphicData uri="http://schemas.microsoft.com/office/word/2010/wordprocessingShape">
                          <wps:wsp>
                            <wps:cNvCnPr/>
                            <wps:spPr>
                              <a:xfrm flipH="1">
                                <a:off x="0" y="0"/>
                                <a:ext cx="3039745"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3AF953" id="Straight Connector 7"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25pt,18.1pt" to="51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" strokecolor="#1f4d78 [1604]">
                      <v:stroke joinstyle="miter"/>
                    </v:line>
                  </w:pict>
                </mc:Fallback>
              </mc:AlternateContent>
            </w:r>
            <w:r w:rsidR="006B70D3" w:rsidRPr="006B70D3">
              <w:rPr>
                <w:rFonts w:ascii="Arial Black" w:hAnsi="Arial Black"/>
                <w:b/>
                <w:color w:val="1F4E79" w:themeColor="accent1" w:themeShade="80"/>
                <w:sz w:val="18"/>
              </w:rPr>
              <w:t>PROFILE</w:t>
            </w:r>
            <w:r w:rsidR="006B70D3" w:rsidRPr="006B70D3">
              <w:rPr>
                <w:rFonts w:ascii="Arial Black" w:hAnsi="Arial Black"/>
                <w:b/>
                <w:color w:val="1F4E79" w:themeColor="accent1" w:themeShade="80"/>
                <w:sz w:val="20"/>
              </w:rPr>
              <w:t xml:space="preserve">              </w:t>
            </w:r>
          </w:p>
        </w:tc>
      </w:tr>
      <w:tr w:rsidR="00DB060F" w:rsidRPr="00DB060F" w:rsidTr="00323100">
        <w:tc>
          <w:tcPr>
            <w:tcW w:w="10452" w:type="dxa"/>
            <w:gridSpan w:val="3"/>
          </w:tcPr>
          <w:p w:rsidR="00DB060F" w:rsidRPr="00C25826" w:rsidRDefault="00DB060F" w:rsidP="005C3108">
            <w:pPr>
              <w:pStyle w:val="ListParagraph"/>
              <w:numPr>
                <w:ilvl w:val="0"/>
                <w:numId w:val="48"/>
              </w:numPr>
              <w:spacing w:after="120"/>
              <w:ind w:left="259" w:hanging="259"/>
              <w:rPr>
                <w:rFonts w:asciiTheme="minorHAnsi" w:hAnsiTheme="minorHAnsi" w:cs="Arial"/>
                <w:noProof/>
                <w:sz w:val="24"/>
              </w:rPr>
            </w:pPr>
            <w:r w:rsidRPr="00C25826">
              <w:rPr>
                <w:rFonts w:asciiTheme="minorHAnsi" w:hAnsiTheme="minorHAnsi" w:cs="Arial"/>
                <w:b/>
                <w:noProof/>
                <w:sz w:val="24"/>
              </w:rPr>
              <w:t>Turnarounds and Rebuilds:</w:t>
            </w:r>
            <w:r w:rsidR="00C871FD">
              <w:rPr>
                <w:rFonts w:asciiTheme="minorHAnsi" w:hAnsiTheme="minorHAnsi" w:cs="Arial"/>
                <w:noProof/>
                <w:sz w:val="24"/>
              </w:rPr>
              <w:t xml:space="preserve"> </w:t>
            </w:r>
            <w:r w:rsidR="00741ADB">
              <w:rPr>
                <w:rFonts w:asciiTheme="minorHAnsi" w:hAnsiTheme="minorHAnsi" w:cs="Arial"/>
                <w:noProof/>
                <w:sz w:val="24"/>
              </w:rPr>
              <w:t xml:space="preserve">Rescued </w:t>
            </w:r>
            <w:r w:rsidR="007F6F47">
              <w:rPr>
                <w:rFonts w:asciiTheme="minorHAnsi" w:hAnsiTheme="minorHAnsi" w:cs="Arial"/>
                <w:noProof/>
                <w:sz w:val="24"/>
              </w:rPr>
              <w:t>Energy Information Administration</w:t>
            </w:r>
            <w:r w:rsidR="005C3108">
              <w:rPr>
                <w:rFonts w:asciiTheme="minorHAnsi" w:hAnsiTheme="minorHAnsi" w:cs="Arial"/>
                <w:noProof/>
                <w:sz w:val="24"/>
              </w:rPr>
              <w:t>’s Windows, ColdFusion, and Oracle stack</w:t>
            </w:r>
            <w:r w:rsidR="007F6F47">
              <w:rPr>
                <w:rFonts w:asciiTheme="minorHAnsi" w:hAnsiTheme="minorHAnsi" w:cs="Arial"/>
                <w:noProof/>
                <w:sz w:val="24"/>
              </w:rPr>
              <w:t xml:space="preserve"> website from daily crashes.  Orchestrated infrastructure overhaul </w:t>
            </w:r>
            <w:r w:rsidR="005C3108">
              <w:rPr>
                <w:rFonts w:asciiTheme="minorHAnsi" w:hAnsiTheme="minorHAnsi" w:cs="Arial"/>
                <w:noProof/>
                <w:sz w:val="24"/>
              </w:rPr>
              <w:t>to Windows, ColdFusion, and SQL Server stack for</w:t>
            </w:r>
            <w:r w:rsidR="007F6F47">
              <w:rPr>
                <w:rFonts w:asciiTheme="minorHAnsi" w:hAnsiTheme="minorHAnsi" w:cs="Arial"/>
                <w:noProof/>
                <w:sz w:val="24"/>
              </w:rPr>
              <w:t xml:space="preserve"> Hom</w:t>
            </w:r>
            <w:bookmarkStart w:id="0" w:name="_GoBack"/>
            <w:bookmarkEnd w:id="0"/>
            <w:r w:rsidR="004C28A1">
              <w:rPr>
                <w:rFonts w:asciiTheme="minorHAnsi" w:hAnsiTheme="minorHAnsi" w:cs="Arial"/>
                <w:noProof/>
                <w:sz w:val="24"/>
              </w:rPr>
              <w:t>e</w:t>
            </w:r>
            <w:r w:rsidR="007F6F47">
              <w:rPr>
                <w:rFonts w:asciiTheme="minorHAnsi" w:hAnsiTheme="minorHAnsi" w:cs="Arial"/>
                <w:noProof/>
                <w:sz w:val="24"/>
              </w:rPr>
              <w:t>townQuotes</w:t>
            </w:r>
            <w:r w:rsidR="004C28A1">
              <w:rPr>
                <w:rFonts w:asciiTheme="minorHAnsi" w:hAnsiTheme="minorHAnsi" w:cs="Arial"/>
                <w:noProof/>
                <w:sz w:val="24"/>
              </w:rPr>
              <w:t>.com</w:t>
            </w:r>
            <w:r w:rsidR="005C3108">
              <w:rPr>
                <w:rFonts w:asciiTheme="minorHAnsi" w:hAnsiTheme="minorHAnsi" w:cs="Arial"/>
                <w:noProof/>
                <w:sz w:val="24"/>
              </w:rPr>
              <w:t xml:space="preserve">’s </w:t>
            </w:r>
            <w:r w:rsidR="00D67F58">
              <w:rPr>
                <w:rFonts w:asciiTheme="minorHAnsi" w:hAnsiTheme="minorHAnsi" w:cs="Arial"/>
                <w:noProof/>
                <w:sz w:val="24"/>
              </w:rPr>
              <w:t xml:space="preserve">increasing uptime </w:t>
            </w:r>
            <w:r w:rsidR="007F6F47">
              <w:rPr>
                <w:rFonts w:asciiTheme="minorHAnsi" w:hAnsiTheme="minorHAnsi" w:cs="Arial"/>
                <w:noProof/>
                <w:sz w:val="24"/>
              </w:rPr>
              <w:t>600%.</w:t>
            </w:r>
          </w:p>
        </w:tc>
      </w:tr>
      <w:tr w:rsidR="00BC676A" w:rsidRPr="00C871FD" w:rsidTr="00323100">
        <w:tc>
          <w:tcPr>
            <w:tcW w:w="10452" w:type="dxa"/>
            <w:gridSpan w:val="3"/>
          </w:tcPr>
          <w:p w:rsidR="00BC676A" w:rsidRPr="00C25826" w:rsidRDefault="00BC676A" w:rsidP="00BC676A">
            <w:pPr>
              <w:pStyle w:val="ListParagraph"/>
              <w:numPr>
                <w:ilvl w:val="0"/>
                <w:numId w:val="48"/>
              </w:numPr>
              <w:spacing w:after="120"/>
              <w:ind w:left="259" w:hanging="259"/>
              <w:rPr>
                <w:rFonts w:asciiTheme="minorHAnsi" w:hAnsiTheme="minorHAnsi" w:cs="Arial"/>
                <w:noProof/>
                <w:sz w:val="24"/>
              </w:rPr>
            </w:pPr>
            <w:r>
              <w:rPr>
                <w:rFonts w:asciiTheme="minorHAnsi" w:hAnsiTheme="minorHAnsi" w:cs="Arial"/>
                <w:b/>
                <w:noProof/>
                <w:sz w:val="24"/>
              </w:rPr>
              <w:t>Business Acumen</w:t>
            </w:r>
            <w:r w:rsidRPr="00C25826">
              <w:rPr>
                <w:rFonts w:asciiTheme="minorHAnsi" w:hAnsiTheme="minorHAnsi" w:cs="Arial"/>
                <w:b/>
                <w:noProof/>
                <w:sz w:val="24"/>
              </w:rPr>
              <w:t>:</w:t>
            </w:r>
            <w:r>
              <w:rPr>
                <w:rFonts w:asciiTheme="minorHAnsi" w:hAnsiTheme="minorHAnsi" w:cs="Arial"/>
                <w:noProof/>
                <w:sz w:val="24"/>
              </w:rPr>
              <w:t xml:space="preserve"> Regularly selected as the liaison between IT and other deprtments due to strengths in soft skills including communication; ability to understand requirements and translate to solutions.</w:t>
            </w:r>
          </w:p>
        </w:tc>
      </w:tr>
      <w:tr w:rsidR="00BC676A" w:rsidRPr="00C871FD" w:rsidTr="00323100">
        <w:tc>
          <w:tcPr>
            <w:tcW w:w="10452" w:type="dxa"/>
            <w:gridSpan w:val="3"/>
          </w:tcPr>
          <w:p w:rsidR="00BC676A" w:rsidRPr="00C871FD" w:rsidRDefault="00950CA1" w:rsidP="00950CA1">
            <w:pPr>
              <w:pStyle w:val="ListParagraph"/>
              <w:numPr>
                <w:ilvl w:val="0"/>
                <w:numId w:val="48"/>
              </w:numPr>
              <w:spacing w:after="120"/>
              <w:ind w:left="259" w:hanging="259"/>
              <w:rPr>
                <w:rFonts w:asciiTheme="minorHAnsi" w:hAnsiTheme="minorHAnsi" w:cs="Arial"/>
                <w:b/>
                <w:noProof/>
                <w:sz w:val="24"/>
              </w:rPr>
            </w:pPr>
            <w:r>
              <w:rPr>
                <w:rFonts w:asciiTheme="minorHAnsi" w:hAnsiTheme="minorHAnsi" w:cs="Arial"/>
                <w:b/>
                <w:noProof/>
                <w:sz w:val="24"/>
              </w:rPr>
              <w:t>Architect</w:t>
            </w:r>
            <w:r w:rsidR="00BC676A" w:rsidRPr="00C25826">
              <w:rPr>
                <w:rFonts w:asciiTheme="minorHAnsi" w:hAnsiTheme="minorHAnsi" w:cs="Arial"/>
                <w:b/>
                <w:noProof/>
                <w:sz w:val="24"/>
              </w:rPr>
              <w:t>:</w:t>
            </w:r>
            <w:r w:rsidR="00BC676A">
              <w:rPr>
                <w:rFonts w:asciiTheme="minorHAnsi" w:hAnsiTheme="minorHAnsi" w:cs="Arial"/>
                <w:noProof/>
                <w:sz w:val="24"/>
              </w:rPr>
              <w:t xml:space="preserve">  An energetic and extremely competent ColdFusion developer </w:t>
            </w:r>
            <w:r>
              <w:rPr>
                <w:rFonts w:asciiTheme="minorHAnsi" w:hAnsiTheme="minorHAnsi" w:cs="Arial"/>
                <w:noProof/>
                <w:sz w:val="24"/>
              </w:rPr>
              <w:t>with a strong background in application architecture, database modeling, and database development utilizing SQL Server, Oracle, and MySQL</w:t>
            </w:r>
            <w:r w:rsidR="00BC676A">
              <w:rPr>
                <w:rFonts w:asciiTheme="minorHAnsi" w:hAnsiTheme="minorHAnsi" w:cs="Arial"/>
                <w:noProof/>
                <w:sz w:val="24"/>
              </w:rPr>
              <w:t>.</w:t>
            </w:r>
          </w:p>
        </w:tc>
      </w:tr>
      <w:tr w:rsidR="00BC676A" w:rsidRPr="001F1C4F" w:rsidTr="00323100">
        <w:tc>
          <w:tcPr>
            <w:tcW w:w="10452" w:type="dxa"/>
            <w:gridSpan w:val="3"/>
          </w:tcPr>
          <w:p w:rsidR="00BC676A" w:rsidRPr="006B70D3" w:rsidRDefault="00BC676A" w:rsidP="00BC676A">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697152" behindDoc="0" locked="0" layoutInCell="1" allowOverlap="1" wp14:anchorId="4A820CDC" wp14:editId="7A343BC5">
                      <wp:simplePos x="0" y="0"/>
                      <wp:positionH relativeFrom="column">
                        <wp:posOffset>4245610</wp:posOffset>
                      </wp:positionH>
                      <wp:positionV relativeFrom="paragraph">
                        <wp:posOffset>222885</wp:posOffset>
                      </wp:positionV>
                      <wp:extent cx="2343785" cy="8890"/>
                      <wp:effectExtent l="0" t="0" r="18415" b="29210"/>
                      <wp:wrapNone/>
                      <wp:docPr id="9" name="Straight Connector 9"/>
                      <wp:cNvGraphicFramePr/>
                      <a:graphic xmlns:a="http://schemas.openxmlformats.org/drawingml/2006/main">
                        <a:graphicData uri="http://schemas.microsoft.com/office/word/2010/wordprocessingShape">
                          <wps:wsp>
                            <wps:cNvCnPr/>
                            <wps:spPr>
                              <a:xfrm flipH="1">
                                <a:off x="0" y="0"/>
                                <a:ext cx="2343785" cy="889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98373" id="Straight Connector 9"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3pt,17.55pt" to="518.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" strokecolor="#1f4d78 [1604]">
                      <v:stroke joinstyle="miter"/>
                    </v:line>
                  </w:pict>
                </mc:Fallback>
              </mc:AlternateContent>
            </w:r>
            <w:r w:rsidRPr="006B70D3">
              <w:rPr>
                <w:rFonts w:ascii="Arial Black" w:hAnsi="Arial Black"/>
                <w:b/>
                <w:noProof/>
                <w:color w:val="5B9BD5" w:themeColor="accent1"/>
                <w:sz w:val="18"/>
              </w:rPr>
              <mc:AlternateContent>
                <mc:Choice Requires="wps">
                  <w:drawing>
                    <wp:anchor distT="0" distB="0" distL="114300" distR="114300" simplePos="0" relativeHeight="251698176" behindDoc="0" locked="0" layoutInCell="1" allowOverlap="1" wp14:anchorId="40E5EB54" wp14:editId="4F81CB9C">
                      <wp:simplePos x="0" y="0"/>
                      <wp:positionH relativeFrom="column">
                        <wp:posOffset>-59690</wp:posOffset>
                      </wp:positionH>
                      <wp:positionV relativeFrom="paragraph">
                        <wp:posOffset>232328</wp:posOffset>
                      </wp:positionV>
                      <wp:extent cx="2310130" cy="0"/>
                      <wp:effectExtent l="0" t="0" r="13970" b="19050"/>
                      <wp:wrapNone/>
                      <wp:docPr id="10" name="Straight Connector 10"/>
                      <wp:cNvGraphicFramePr/>
                      <a:graphic xmlns:a="http://schemas.openxmlformats.org/drawingml/2006/main">
                        <a:graphicData uri="http://schemas.microsoft.com/office/word/2010/wordprocessingShape">
                          <wps:wsp>
                            <wps:cNvCnPr/>
                            <wps:spPr>
                              <a:xfrm flipH="1">
                                <a:off x="0" y="0"/>
                                <a:ext cx="2310130"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1001D" id="Straight Connector 10"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8.3pt" to="177.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" strokecolor="#1f4d78 [1604]">
                      <v:stroke joinstyle="miter"/>
                    </v:line>
                  </w:pict>
                </mc:Fallback>
              </mc:AlternateContent>
            </w:r>
            <w:r>
              <w:rPr>
                <w:rFonts w:ascii="Arial Black" w:hAnsi="Arial Black"/>
                <w:b/>
                <w:color w:val="1F4E79" w:themeColor="accent1" w:themeShade="80"/>
                <w:sz w:val="18"/>
              </w:rPr>
              <w:t>RECENT CAREER HIGHLIGHTS</w:t>
            </w:r>
            <w:r w:rsidRPr="006B70D3">
              <w:rPr>
                <w:rFonts w:ascii="Arial Black" w:hAnsi="Arial Black"/>
                <w:b/>
                <w:color w:val="1F4E79" w:themeColor="accent1" w:themeShade="80"/>
                <w:sz w:val="20"/>
              </w:rPr>
              <w:t xml:space="preserve">              </w:t>
            </w:r>
          </w:p>
        </w:tc>
      </w:tr>
      <w:tr w:rsidR="00BC676A" w:rsidRPr="00DB060F" w:rsidTr="00323100">
        <w:tc>
          <w:tcPr>
            <w:tcW w:w="10452" w:type="dxa"/>
            <w:gridSpan w:val="3"/>
          </w:tcPr>
          <w:p w:rsidR="00BC676A" w:rsidRPr="00C871FD" w:rsidRDefault="00BC676A" w:rsidP="00BC676A">
            <w:pPr>
              <w:spacing w:after="240"/>
              <w:jc w:val="center"/>
              <w:rPr>
                <w:rFonts w:asciiTheme="minorHAnsi" w:hAnsiTheme="minorHAnsi"/>
                <w:b/>
                <w:i/>
                <w:color w:val="1F4E79" w:themeColor="accent1" w:themeShade="80"/>
                <w:sz w:val="22"/>
              </w:rPr>
            </w:pPr>
            <w:r w:rsidRPr="00C871FD">
              <w:rPr>
                <w:rFonts w:asciiTheme="minorHAnsi" w:hAnsiTheme="minorHAnsi"/>
                <w:b/>
                <w:i/>
                <w:color w:val="1F4E79" w:themeColor="accent1" w:themeShade="80"/>
                <w:sz w:val="22"/>
              </w:rPr>
              <w:t>Please see separate Addendum and Project Record for full details of projects, certifications, and technologies</w:t>
            </w:r>
          </w:p>
        </w:tc>
      </w:tr>
      <w:tr w:rsidR="00BC676A" w:rsidTr="00064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nil"/>
              <w:left w:val="nil"/>
              <w:bottom w:val="nil"/>
              <w:right w:val="nil"/>
            </w:tcBorders>
            <w:shd w:val="clear" w:color="auto" w:fill="D9E2F3" w:themeFill="accent5" w:themeFillTint="33"/>
          </w:tcPr>
          <w:p w:rsidR="00BC676A" w:rsidRPr="00064BBF" w:rsidRDefault="00BC676A" w:rsidP="00BC676A">
            <w:pPr>
              <w:jc w:val="both"/>
              <w:rPr>
                <w:rFonts w:asciiTheme="minorHAnsi" w:hAnsiTheme="minorHAnsi"/>
                <w:b/>
                <w:bCs/>
                <w:sz w:val="20"/>
              </w:rPr>
            </w:pPr>
            <w:r w:rsidRPr="00064BBF">
              <w:rPr>
                <w:rFonts w:asciiTheme="minorHAnsi" w:hAnsiTheme="minorHAnsi"/>
                <w:b/>
                <w:bCs/>
                <w:sz w:val="20"/>
              </w:rPr>
              <w:t>Department of Energy (EIA),</w:t>
            </w:r>
          </w:p>
          <w:p w:rsidR="00BC676A" w:rsidRPr="00064BBF" w:rsidRDefault="00BC676A" w:rsidP="00BC676A">
            <w:pPr>
              <w:jc w:val="both"/>
              <w:rPr>
                <w:rFonts w:asciiTheme="minorHAnsi" w:hAnsiTheme="minorHAnsi"/>
                <w:b/>
                <w:bCs/>
                <w:sz w:val="20"/>
              </w:rPr>
            </w:pPr>
            <w:r w:rsidRPr="00064BBF">
              <w:rPr>
                <w:rFonts w:asciiTheme="minorHAnsi" w:hAnsiTheme="minorHAnsi"/>
                <w:b/>
                <w:bCs/>
                <w:sz w:val="20"/>
              </w:rPr>
              <w:t>Washington, D.C.</w:t>
            </w:r>
          </w:p>
        </w:tc>
        <w:tc>
          <w:tcPr>
            <w:tcW w:w="1890" w:type="dxa"/>
            <w:tcBorders>
              <w:top w:val="nil"/>
              <w:left w:val="nil"/>
              <w:bottom w:val="nil"/>
              <w:right w:val="nil"/>
            </w:tcBorders>
            <w:shd w:val="clear" w:color="auto" w:fill="D9E2F3" w:themeFill="accent5" w:themeFillTint="33"/>
          </w:tcPr>
          <w:p w:rsidR="00BC676A" w:rsidRPr="00D67F58" w:rsidRDefault="00D84BA3" w:rsidP="00BC676A">
            <w:pPr>
              <w:jc w:val="both"/>
              <w:rPr>
                <w:rFonts w:asciiTheme="minorHAnsi" w:hAnsiTheme="minorHAnsi"/>
                <w:bCs/>
                <w:sz w:val="20"/>
              </w:rPr>
            </w:pPr>
            <w:r>
              <w:rPr>
                <w:rFonts w:asciiTheme="minorHAnsi" w:hAnsiTheme="minorHAnsi"/>
                <w:bCs/>
                <w:sz w:val="20"/>
              </w:rPr>
              <w:t>Sep</w:t>
            </w:r>
            <w:r w:rsidR="00BC676A" w:rsidRPr="00D67F58">
              <w:rPr>
                <w:rFonts w:asciiTheme="minorHAnsi" w:hAnsiTheme="minorHAnsi"/>
                <w:bCs/>
                <w:sz w:val="20"/>
              </w:rPr>
              <w:t xml:space="preserve"> 201</w:t>
            </w:r>
            <w:r w:rsidR="00BC676A">
              <w:rPr>
                <w:rFonts w:asciiTheme="minorHAnsi" w:hAnsiTheme="minorHAnsi"/>
                <w:bCs/>
                <w:sz w:val="20"/>
              </w:rPr>
              <w:t>1</w:t>
            </w:r>
            <w:r w:rsidR="00BC676A" w:rsidRPr="00D67F58">
              <w:rPr>
                <w:rFonts w:asciiTheme="minorHAnsi" w:hAnsiTheme="minorHAnsi"/>
                <w:bCs/>
                <w:sz w:val="20"/>
              </w:rPr>
              <w:t>–</w:t>
            </w:r>
            <w:r w:rsidR="00BC676A">
              <w:rPr>
                <w:rFonts w:asciiTheme="minorHAnsi" w:hAnsiTheme="minorHAnsi"/>
                <w:bCs/>
                <w:sz w:val="20"/>
              </w:rPr>
              <w:t>Aug 2013</w:t>
            </w:r>
          </w:p>
        </w:tc>
        <w:tc>
          <w:tcPr>
            <w:tcW w:w="5647" w:type="dxa"/>
            <w:tcBorders>
              <w:top w:val="nil"/>
              <w:left w:val="nil"/>
              <w:bottom w:val="nil"/>
              <w:right w:val="nil"/>
            </w:tcBorders>
            <w:shd w:val="clear" w:color="auto" w:fill="D9E2F3" w:themeFill="accent5" w:themeFillTint="33"/>
          </w:tcPr>
          <w:p w:rsidR="00BC676A" w:rsidRPr="00D67F58" w:rsidRDefault="00BC676A" w:rsidP="00173D5E">
            <w:pPr>
              <w:spacing w:after="120"/>
              <w:rPr>
                <w:rFonts w:asciiTheme="minorHAnsi" w:hAnsiTheme="minorHAnsi"/>
                <w:bCs/>
                <w:sz w:val="20"/>
              </w:rPr>
            </w:pPr>
            <w:r>
              <w:rPr>
                <w:rFonts w:asciiTheme="minorHAnsi" w:hAnsiTheme="minorHAnsi"/>
                <w:bCs/>
                <w:sz w:val="20"/>
              </w:rPr>
              <w:t xml:space="preserve">IT </w:t>
            </w:r>
            <w:r w:rsidR="00173D5E">
              <w:rPr>
                <w:rFonts w:asciiTheme="minorHAnsi" w:hAnsiTheme="minorHAnsi"/>
                <w:bCs/>
                <w:sz w:val="20"/>
              </w:rPr>
              <w:t>Specialist</w:t>
            </w:r>
            <w:r>
              <w:rPr>
                <w:rFonts w:asciiTheme="minorHAnsi" w:hAnsiTheme="minorHAnsi"/>
                <w:bCs/>
                <w:sz w:val="20"/>
              </w:rPr>
              <w:t xml:space="preserve">: Restored bridges between IT and other agency offices.  Established the Information Technology Service Management (ITSM) program utilizing ITIL, resulting in customer improvement, quicker resolution time, and transparency. </w:t>
            </w:r>
          </w:p>
        </w:tc>
      </w:tr>
      <w:tr w:rsidR="00BC676A" w:rsidTr="00064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nil"/>
              <w:left w:val="nil"/>
              <w:bottom w:val="nil"/>
              <w:right w:val="nil"/>
            </w:tcBorders>
            <w:shd w:val="clear" w:color="auto" w:fill="D9E2F3" w:themeFill="accent5" w:themeFillTint="33"/>
          </w:tcPr>
          <w:p w:rsidR="00BC676A" w:rsidRPr="00064BBF" w:rsidRDefault="00BC676A" w:rsidP="00BC676A">
            <w:pPr>
              <w:jc w:val="both"/>
              <w:rPr>
                <w:rFonts w:asciiTheme="minorHAnsi" w:hAnsiTheme="minorHAnsi"/>
                <w:b/>
                <w:bCs/>
                <w:sz w:val="20"/>
              </w:rPr>
            </w:pPr>
            <w:r w:rsidRPr="00064BBF">
              <w:rPr>
                <w:rFonts w:asciiTheme="minorHAnsi" w:hAnsiTheme="minorHAnsi"/>
                <w:b/>
                <w:bCs/>
                <w:sz w:val="20"/>
              </w:rPr>
              <w:t>University of Maryland (UMUC),</w:t>
            </w:r>
          </w:p>
          <w:p w:rsidR="00BC676A" w:rsidRPr="00064BBF" w:rsidRDefault="00BC676A" w:rsidP="00BC676A">
            <w:pPr>
              <w:jc w:val="both"/>
              <w:rPr>
                <w:rFonts w:asciiTheme="minorHAnsi" w:hAnsiTheme="minorHAnsi"/>
                <w:b/>
                <w:bCs/>
                <w:sz w:val="20"/>
              </w:rPr>
            </w:pPr>
            <w:r w:rsidRPr="00064BBF">
              <w:rPr>
                <w:rFonts w:asciiTheme="minorHAnsi" w:hAnsiTheme="minorHAnsi"/>
                <w:b/>
                <w:bCs/>
                <w:sz w:val="20"/>
              </w:rPr>
              <w:t>Adelphi, MD</w:t>
            </w:r>
          </w:p>
        </w:tc>
        <w:tc>
          <w:tcPr>
            <w:tcW w:w="1890" w:type="dxa"/>
            <w:tcBorders>
              <w:top w:val="nil"/>
              <w:left w:val="nil"/>
              <w:bottom w:val="nil"/>
              <w:right w:val="nil"/>
            </w:tcBorders>
            <w:shd w:val="clear" w:color="auto" w:fill="D9E2F3" w:themeFill="accent5" w:themeFillTint="33"/>
          </w:tcPr>
          <w:p w:rsidR="00BC676A" w:rsidRPr="00D67F58" w:rsidRDefault="00BC676A" w:rsidP="00DE5AA4">
            <w:pPr>
              <w:jc w:val="both"/>
              <w:rPr>
                <w:rFonts w:asciiTheme="minorHAnsi" w:hAnsiTheme="minorHAnsi"/>
                <w:bCs/>
                <w:sz w:val="20"/>
              </w:rPr>
            </w:pPr>
            <w:r w:rsidRPr="00D67F58">
              <w:rPr>
                <w:rFonts w:asciiTheme="minorHAnsi" w:hAnsiTheme="minorHAnsi"/>
                <w:bCs/>
                <w:sz w:val="20"/>
              </w:rPr>
              <w:t>A</w:t>
            </w:r>
            <w:r>
              <w:rPr>
                <w:rFonts w:asciiTheme="minorHAnsi" w:hAnsiTheme="minorHAnsi"/>
                <w:bCs/>
                <w:sz w:val="20"/>
              </w:rPr>
              <w:t>pr</w:t>
            </w:r>
            <w:r w:rsidRPr="00D67F58">
              <w:rPr>
                <w:rFonts w:asciiTheme="minorHAnsi" w:hAnsiTheme="minorHAnsi"/>
                <w:bCs/>
                <w:sz w:val="20"/>
              </w:rPr>
              <w:t xml:space="preserve"> 201</w:t>
            </w:r>
            <w:r>
              <w:rPr>
                <w:rFonts w:asciiTheme="minorHAnsi" w:hAnsiTheme="minorHAnsi"/>
                <w:bCs/>
                <w:sz w:val="20"/>
              </w:rPr>
              <w:t>1</w:t>
            </w:r>
            <w:r w:rsidRPr="00D67F58">
              <w:rPr>
                <w:rFonts w:asciiTheme="minorHAnsi" w:hAnsiTheme="minorHAnsi"/>
                <w:bCs/>
                <w:sz w:val="20"/>
              </w:rPr>
              <w:t>–</w:t>
            </w:r>
            <w:r w:rsidR="00DE5AA4">
              <w:rPr>
                <w:rFonts w:asciiTheme="minorHAnsi" w:hAnsiTheme="minorHAnsi"/>
                <w:bCs/>
                <w:sz w:val="20"/>
              </w:rPr>
              <w:t>Sep</w:t>
            </w:r>
            <w:r>
              <w:rPr>
                <w:rFonts w:asciiTheme="minorHAnsi" w:hAnsiTheme="minorHAnsi"/>
                <w:bCs/>
                <w:sz w:val="20"/>
              </w:rPr>
              <w:t xml:space="preserve"> 2011</w:t>
            </w:r>
          </w:p>
        </w:tc>
        <w:tc>
          <w:tcPr>
            <w:tcW w:w="5647" w:type="dxa"/>
            <w:tcBorders>
              <w:top w:val="nil"/>
              <w:left w:val="nil"/>
              <w:bottom w:val="nil"/>
              <w:right w:val="nil"/>
            </w:tcBorders>
            <w:shd w:val="clear" w:color="auto" w:fill="D9E2F3" w:themeFill="accent5" w:themeFillTint="33"/>
          </w:tcPr>
          <w:p w:rsidR="00BC676A" w:rsidRPr="00D67F58" w:rsidRDefault="00C909B0" w:rsidP="00BC676A">
            <w:pPr>
              <w:spacing w:after="120"/>
              <w:rPr>
                <w:rFonts w:asciiTheme="minorHAnsi" w:hAnsiTheme="minorHAnsi"/>
                <w:bCs/>
                <w:sz w:val="20"/>
              </w:rPr>
            </w:pPr>
            <w:r>
              <w:rPr>
                <w:rFonts w:asciiTheme="minorHAnsi" w:hAnsiTheme="minorHAnsi"/>
                <w:bCs/>
                <w:sz w:val="20"/>
              </w:rPr>
              <w:t>ColdFusion Team Lead</w:t>
            </w:r>
            <w:r w:rsidR="00BC676A">
              <w:rPr>
                <w:rFonts w:asciiTheme="minorHAnsi" w:hAnsiTheme="minorHAnsi"/>
                <w:bCs/>
                <w:sz w:val="20"/>
              </w:rPr>
              <w:t>: Led software development team and rebuilt morale within IT.  Established enterprise social collaboration platform.</w:t>
            </w:r>
          </w:p>
        </w:tc>
      </w:tr>
      <w:tr w:rsidR="00BC676A" w:rsidTr="00064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nil"/>
              <w:left w:val="nil"/>
              <w:bottom w:val="nil"/>
              <w:right w:val="nil"/>
            </w:tcBorders>
            <w:shd w:val="clear" w:color="auto" w:fill="D9E2F3" w:themeFill="accent5" w:themeFillTint="33"/>
          </w:tcPr>
          <w:p w:rsidR="00BC676A" w:rsidRPr="00064BBF" w:rsidRDefault="00BC676A" w:rsidP="00BC676A">
            <w:pPr>
              <w:jc w:val="both"/>
              <w:rPr>
                <w:rFonts w:asciiTheme="minorHAnsi" w:hAnsiTheme="minorHAnsi"/>
                <w:b/>
                <w:bCs/>
                <w:sz w:val="20"/>
              </w:rPr>
            </w:pPr>
            <w:r w:rsidRPr="00064BBF">
              <w:rPr>
                <w:rFonts w:asciiTheme="minorHAnsi" w:hAnsiTheme="minorHAnsi"/>
                <w:b/>
                <w:bCs/>
                <w:sz w:val="20"/>
              </w:rPr>
              <w:t>Department of Energy (EIA),</w:t>
            </w:r>
          </w:p>
          <w:p w:rsidR="00BC676A" w:rsidRPr="00064BBF" w:rsidRDefault="00BC676A" w:rsidP="00BC676A">
            <w:pPr>
              <w:spacing w:after="120"/>
              <w:jc w:val="both"/>
              <w:rPr>
                <w:rFonts w:asciiTheme="minorHAnsi" w:hAnsiTheme="minorHAnsi"/>
                <w:b/>
                <w:bCs/>
                <w:sz w:val="20"/>
              </w:rPr>
            </w:pPr>
            <w:r w:rsidRPr="00064BBF">
              <w:rPr>
                <w:rFonts w:asciiTheme="minorHAnsi" w:hAnsiTheme="minorHAnsi"/>
                <w:b/>
                <w:bCs/>
                <w:sz w:val="20"/>
              </w:rPr>
              <w:t>Washington, D.C.</w:t>
            </w:r>
          </w:p>
        </w:tc>
        <w:tc>
          <w:tcPr>
            <w:tcW w:w="1890" w:type="dxa"/>
            <w:tcBorders>
              <w:top w:val="nil"/>
              <w:left w:val="nil"/>
              <w:bottom w:val="nil"/>
              <w:right w:val="nil"/>
            </w:tcBorders>
            <w:shd w:val="clear" w:color="auto" w:fill="D9E2F3" w:themeFill="accent5" w:themeFillTint="33"/>
          </w:tcPr>
          <w:p w:rsidR="00BC676A" w:rsidRPr="00D67F58" w:rsidRDefault="00BC676A" w:rsidP="00BC676A">
            <w:pPr>
              <w:jc w:val="both"/>
              <w:rPr>
                <w:rFonts w:asciiTheme="minorHAnsi" w:hAnsiTheme="minorHAnsi"/>
                <w:bCs/>
                <w:sz w:val="20"/>
              </w:rPr>
            </w:pPr>
            <w:r w:rsidRPr="00D67F58">
              <w:rPr>
                <w:rFonts w:asciiTheme="minorHAnsi" w:hAnsiTheme="minorHAnsi"/>
                <w:bCs/>
                <w:sz w:val="20"/>
              </w:rPr>
              <w:t>Aug 201</w:t>
            </w:r>
            <w:r>
              <w:rPr>
                <w:rFonts w:asciiTheme="minorHAnsi" w:hAnsiTheme="minorHAnsi"/>
                <w:bCs/>
                <w:sz w:val="20"/>
              </w:rPr>
              <w:t>0</w:t>
            </w:r>
            <w:r w:rsidRPr="00D67F58">
              <w:rPr>
                <w:rFonts w:asciiTheme="minorHAnsi" w:hAnsiTheme="minorHAnsi"/>
                <w:bCs/>
                <w:sz w:val="20"/>
              </w:rPr>
              <w:t>–</w:t>
            </w:r>
            <w:r>
              <w:rPr>
                <w:rFonts w:asciiTheme="minorHAnsi" w:hAnsiTheme="minorHAnsi"/>
                <w:bCs/>
                <w:sz w:val="20"/>
              </w:rPr>
              <w:t>Apr 2011</w:t>
            </w:r>
          </w:p>
        </w:tc>
        <w:tc>
          <w:tcPr>
            <w:tcW w:w="5647" w:type="dxa"/>
            <w:tcBorders>
              <w:top w:val="nil"/>
              <w:left w:val="nil"/>
              <w:bottom w:val="nil"/>
              <w:right w:val="nil"/>
            </w:tcBorders>
            <w:shd w:val="clear" w:color="auto" w:fill="D9E2F3" w:themeFill="accent5" w:themeFillTint="33"/>
          </w:tcPr>
          <w:p w:rsidR="00BC676A" w:rsidRPr="00D67F58" w:rsidRDefault="00C909B0" w:rsidP="00BC676A">
            <w:pPr>
              <w:spacing w:after="120"/>
              <w:rPr>
                <w:rFonts w:asciiTheme="minorHAnsi" w:hAnsiTheme="minorHAnsi"/>
                <w:bCs/>
                <w:sz w:val="20"/>
              </w:rPr>
            </w:pPr>
            <w:r>
              <w:rPr>
                <w:rFonts w:asciiTheme="minorHAnsi" w:hAnsiTheme="minorHAnsi"/>
                <w:bCs/>
                <w:sz w:val="20"/>
              </w:rPr>
              <w:t>ColdFusion Consultant</w:t>
            </w:r>
            <w:r w:rsidR="00BC676A">
              <w:rPr>
                <w:rFonts w:asciiTheme="minorHAnsi" w:hAnsiTheme="minorHAnsi"/>
                <w:bCs/>
                <w:sz w:val="20"/>
              </w:rPr>
              <w:t>: Rescued Energy Information Administration from daily failure of their website (EIA.gov).</w:t>
            </w:r>
          </w:p>
        </w:tc>
      </w:tr>
      <w:tr w:rsidR="00BC676A" w:rsidTr="00064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nil"/>
              <w:left w:val="nil"/>
              <w:bottom w:val="nil"/>
              <w:right w:val="nil"/>
            </w:tcBorders>
            <w:shd w:val="clear" w:color="auto" w:fill="D9E2F3" w:themeFill="accent5" w:themeFillTint="33"/>
          </w:tcPr>
          <w:p w:rsidR="00BC676A" w:rsidRPr="00064BBF" w:rsidRDefault="00BC676A" w:rsidP="00BC676A">
            <w:pPr>
              <w:jc w:val="both"/>
              <w:rPr>
                <w:rFonts w:asciiTheme="minorHAnsi" w:hAnsiTheme="minorHAnsi"/>
                <w:b/>
                <w:bCs/>
                <w:sz w:val="20"/>
              </w:rPr>
            </w:pPr>
            <w:r>
              <w:rPr>
                <w:rFonts w:asciiTheme="minorHAnsi" w:hAnsiTheme="minorHAnsi"/>
                <w:b/>
                <w:bCs/>
                <w:sz w:val="20"/>
              </w:rPr>
              <w:t>Cognizant,</w:t>
            </w:r>
          </w:p>
          <w:p w:rsidR="00BC676A" w:rsidRPr="00064BBF" w:rsidRDefault="00BC676A" w:rsidP="00BC676A">
            <w:pPr>
              <w:jc w:val="both"/>
              <w:rPr>
                <w:rFonts w:asciiTheme="minorHAnsi" w:hAnsiTheme="minorHAnsi"/>
                <w:b/>
                <w:bCs/>
                <w:sz w:val="20"/>
              </w:rPr>
            </w:pPr>
            <w:r>
              <w:rPr>
                <w:rFonts w:asciiTheme="minorHAnsi" w:hAnsiTheme="minorHAnsi"/>
                <w:b/>
                <w:bCs/>
                <w:sz w:val="20"/>
              </w:rPr>
              <w:t>Teaneck, NJ</w:t>
            </w:r>
          </w:p>
        </w:tc>
        <w:tc>
          <w:tcPr>
            <w:tcW w:w="1890" w:type="dxa"/>
            <w:tcBorders>
              <w:top w:val="nil"/>
              <w:left w:val="nil"/>
              <w:bottom w:val="nil"/>
              <w:right w:val="nil"/>
            </w:tcBorders>
            <w:shd w:val="clear" w:color="auto" w:fill="D9E2F3" w:themeFill="accent5" w:themeFillTint="33"/>
          </w:tcPr>
          <w:p w:rsidR="00BC676A" w:rsidRPr="00D67F58" w:rsidRDefault="00BC676A" w:rsidP="00BC676A">
            <w:pPr>
              <w:jc w:val="both"/>
              <w:rPr>
                <w:rFonts w:asciiTheme="minorHAnsi" w:hAnsiTheme="minorHAnsi"/>
                <w:bCs/>
                <w:sz w:val="20"/>
              </w:rPr>
            </w:pPr>
            <w:r w:rsidRPr="00D67F58">
              <w:rPr>
                <w:rFonts w:asciiTheme="minorHAnsi" w:hAnsiTheme="minorHAnsi"/>
                <w:bCs/>
                <w:sz w:val="20"/>
              </w:rPr>
              <w:t>Aug 20</w:t>
            </w:r>
            <w:r>
              <w:rPr>
                <w:rFonts w:asciiTheme="minorHAnsi" w:hAnsiTheme="minorHAnsi"/>
                <w:bCs/>
                <w:sz w:val="20"/>
              </w:rPr>
              <w:t>08</w:t>
            </w:r>
            <w:r w:rsidRPr="00D67F58">
              <w:rPr>
                <w:rFonts w:asciiTheme="minorHAnsi" w:hAnsiTheme="minorHAnsi"/>
                <w:bCs/>
                <w:sz w:val="20"/>
              </w:rPr>
              <w:t>–</w:t>
            </w:r>
            <w:r>
              <w:rPr>
                <w:rFonts w:asciiTheme="minorHAnsi" w:hAnsiTheme="minorHAnsi"/>
                <w:bCs/>
                <w:sz w:val="20"/>
              </w:rPr>
              <w:t>Aug 2010</w:t>
            </w:r>
          </w:p>
        </w:tc>
        <w:tc>
          <w:tcPr>
            <w:tcW w:w="5647" w:type="dxa"/>
            <w:tcBorders>
              <w:top w:val="nil"/>
              <w:left w:val="nil"/>
              <w:bottom w:val="nil"/>
              <w:right w:val="nil"/>
            </w:tcBorders>
            <w:shd w:val="clear" w:color="auto" w:fill="D9E2F3" w:themeFill="accent5" w:themeFillTint="33"/>
          </w:tcPr>
          <w:p w:rsidR="00BC676A" w:rsidRPr="00D67F58" w:rsidRDefault="00BC676A" w:rsidP="00BC676A">
            <w:pPr>
              <w:spacing w:after="120"/>
              <w:rPr>
                <w:rFonts w:asciiTheme="minorHAnsi" w:hAnsiTheme="minorHAnsi"/>
                <w:bCs/>
                <w:sz w:val="20"/>
              </w:rPr>
            </w:pPr>
            <w:r>
              <w:rPr>
                <w:rFonts w:asciiTheme="minorHAnsi" w:hAnsiTheme="minorHAnsi"/>
                <w:bCs/>
                <w:sz w:val="20"/>
              </w:rPr>
              <w:t>IT Portfolio Manager: Increased performance of 75 member team by 6% utilizing the Lean Six Sigma model.</w:t>
            </w:r>
          </w:p>
        </w:tc>
      </w:tr>
      <w:tr w:rsidR="00BC676A" w:rsidTr="00064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15" w:type="dxa"/>
            <w:tcBorders>
              <w:top w:val="nil"/>
              <w:left w:val="nil"/>
              <w:bottom w:val="nil"/>
              <w:right w:val="nil"/>
            </w:tcBorders>
            <w:shd w:val="clear" w:color="auto" w:fill="D9E2F3" w:themeFill="accent5" w:themeFillTint="33"/>
          </w:tcPr>
          <w:p w:rsidR="00BC676A" w:rsidRDefault="00BC676A" w:rsidP="00BC676A">
            <w:pPr>
              <w:jc w:val="both"/>
              <w:rPr>
                <w:rFonts w:asciiTheme="minorHAnsi" w:hAnsiTheme="minorHAnsi"/>
                <w:b/>
                <w:bCs/>
                <w:sz w:val="20"/>
              </w:rPr>
            </w:pPr>
            <w:r>
              <w:rPr>
                <w:rFonts w:asciiTheme="minorHAnsi" w:hAnsiTheme="minorHAnsi"/>
                <w:b/>
                <w:bCs/>
                <w:sz w:val="20"/>
              </w:rPr>
              <w:t>HometownQuotes.com,</w:t>
            </w:r>
          </w:p>
          <w:p w:rsidR="00BC676A" w:rsidRDefault="00BC676A" w:rsidP="00BC676A">
            <w:pPr>
              <w:jc w:val="both"/>
              <w:rPr>
                <w:rFonts w:asciiTheme="minorHAnsi" w:hAnsiTheme="minorHAnsi"/>
                <w:b/>
                <w:bCs/>
                <w:sz w:val="20"/>
              </w:rPr>
            </w:pPr>
            <w:r>
              <w:rPr>
                <w:rFonts w:asciiTheme="minorHAnsi" w:hAnsiTheme="minorHAnsi"/>
                <w:b/>
                <w:bCs/>
                <w:sz w:val="20"/>
              </w:rPr>
              <w:t>Franklin, TN</w:t>
            </w:r>
          </w:p>
        </w:tc>
        <w:tc>
          <w:tcPr>
            <w:tcW w:w="1890" w:type="dxa"/>
            <w:tcBorders>
              <w:top w:val="nil"/>
              <w:left w:val="nil"/>
              <w:bottom w:val="nil"/>
              <w:right w:val="nil"/>
            </w:tcBorders>
            <w:shd w:val="clear" w:color="auto" w:fill="D9E2F3" w:themeFill="accent5" w:themeFillTint="33"/>
          </w:tcPr>
          <w:p w:rsidR="00BC676A" w:rsidRPr="00D67F58" w:rsidRDefault="00BC676A" w:rsidP="00BC676A">
            <w:pPr>
              <w:jc w:val="both"/>
              <w:rPr>
                <w:rFonts w:asciiTheme="minorHAnsi" w:hAnsiTheme="minorHAnsi"/>
                <w:bCs/>
                <w:sz w:val="20"/>
              </w:rPr>
            </w:pPr>
            <w:r>
              <w:rPr>
                <w:rFonts w:asciiTheme="minorHAnsi" w:hAnsiTheme="minorHAnsi"/>
                <w:bCs/>
                <w:sz w:val="20"/>
              </w:rPr>
              <w:t>Feb 2007</w:t>
            </w:r>
            <w:r w:rsidRPr="00D67F58">
              <w:rPr>
                <w:rFonts w:asciiTheme="minorHAnsi" w:hAnsiTheme="minorHAnsi"/>
                <w:bCs/>
                <w:sz w:val="20"/>
              </w:rPr>
              <w:t>–</w:t>
            </w:r>
            <w:r>
              <w:rPr>
                <w:rFonts w:asciiTheme="minorHAnsi" w:hAnsiTheme="minorHAnsi"/>
                <w:bCs/>
                <w:sz w:val="20"/>
              </w:rPr>
              <w:t>Aug 2008</w:t>
            </w:r>
          </w:p>
        </w:tc>
        <w:tc>
          <w:tcPr>
            <w:tcW w:w="5647" w:type="dxa"/>
            <w:tcBorders>
              <w:top w:val="nil"/>
              <w:left w:val="nil"/>
              <w:bottom w:val="nil"/>
              <w:right w:val="nil"/>
            </w:tcBorders>
            <w:shd w:val="clear" w:color="auto" w:fill="D9E2F3" w:themeFill="accent5" w:themeFillTint="33"/>
          </w:tcPr>
          <w:p w:rsidR="00BC676A" w:rsidRDefault="00BC676A" w:rsidP="004A1521">
            <w:pPr>
              <w:spacing w:after="120"/>
              <w:rPr>
                <w:rFonts w:asciiTheme="minorHAnsi" w:hAnsiTheme="minorHAnsi"/>
                <w:bCs/>
                <w:sz w:val="20"/>
              </w:rPr>
            </w:pPr>
            <w:r>
              <w:rPr>
                <w:rFonts w:asciiTheme="minorHAnsi" w:hAnsiTheme="minorHAnsi"/>
                <w:bCs/>
                <w:sz w:val="20"/>
              </w:rPr>
              <w:t xml:space="preserve">Vice President of Technology: Overhauled the infrastructure resulting in a 600% increase in uptime.  Promoted to institute and lead the technology department. </w:t>
            </w:r>
            <w:r w:rsidR="004A1521">
              <w:rPr>
                <w:rFonts w:asciiTheme="minorHAnsi" w:hAnsiTheme="minorHAnsi"/>
                <w:bCs/>
                <w:sz w:val="20"/>
              </w:rPr>
              <w:t>Led by example, as the Senior ColdFusion Developer</w:t>
            </w:r>
            <w:r>
              <w:rPr>
                <w:rFonts w:asciiTheme="minorHAnsi" w:hAnsiTheme="minorHAnsi"/>
                <w:bCs/>
                <w:sz w:val="20"/>
              </w:rPr>
              <w:t>.</w:t>
            </w:r>
          </w:p>
        </w:tc>
      </w:tr>
      <w:tr w:rsidR="00BC676A" w:rsidRPr="001F1C4F" w:rsidTr="00681D60">
        <w:tc>
          <w:tcPr>
            <w:tcW w:w="10452" w:type="dxa"/>
            <w:gridSpan w:val="3"/>
          </w:tcPr>
          <w:p w:rsidR="00BC676A" w:rsidRPr="006B70D3" w:rsidRDefault="00BC676A" w:rsidP="00BC676A">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699200" behindDoc="0" locked="0" layoutInCell="1" allowOverlap="1" wp14:anchorId="416CEE32" wp14:editId="0AFADBCB">
                      <wp:simplePos x="0" y="0"/>
                      <wp:positionH relativeFrom="column">
                        <wp:posOffset>4833620</wp:posOffset>
                      </wp:positionH>
                      <wp:positionV relativeFrom="paragraph">
                        <wp:posOffset>235585</wp:posOffset>
                      </wp:positionV>
                      <wp:extent cx="1757189" cy="0"/>
                      <wp:effectExtent l="0" t="0" r="14605" b="19050"/>
                      <wp:wrapNone/>
                      <wp:docPr id="11" name="Straight Connector 11"/>
                      <wp:cNvGraphicFramePr/>
                      <a:graphic xmlns:a="http://schemas.openxmlformats.org/drawingml/2006/main">
                        <a:graphicData uri="http://schemas.microsoft.com/office/word/2010/wordprocessingShape">
                          <wps:wsp>
                            <wps:cNvCnPr/>
                            <wps:spPr>
                              <a:xfrm flipH="1">
                                <a:off x="0" y="0"/>
                                <a:ext cx="1757189"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D1747" id="Straight Connector 11"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pt,18.55pt" to="518.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" strokecolor="#1f4d78 [1604]">
                      <v:stroke joinstyle="miter"/>
                    </v:line>
                  </w:pict>
                </mc:Fallback>
              </mc:AlternateContent>
            </w:r>
            <w:r w:rsidRPr="006B70D3">
              <w:rPr>
                <w:rFonts w:ascii="Arial Black" w:hAnsi="Arial Black"/>
                <w:b/>
                <w:noProof/>
                <w:color w:val="5B9BD5" w:themeColor="accent1"/>
                <w:sz w:val="18"/>
              </w:rPr>
              <mc:AlternateContent>
                <mc:Choice Requires="wps">
                  <w:drawing>
                    <wp:anchor distT="0" distB="0" distL="114300" distR="114300" simplePos="0" relativeHeight="251700224" behindDoc="0" locked="0" layoutInCell="1" allowOverlap="1" wp14:anchorId="54CEB63D" wp14:editId="1932248B">
                      <wp:simplePos x="0" y="0"/>
                      <wp:positionH relativeFrom="column">
                        <wp:posOffset>-56515</wp:posOffset>
                      </wp:positionH>
                      <wp:positionV relativeFrom="paragraph">
                        <wp:posOffset>235585</wp:posOffset>
                      </wp:positionV>
                      <wp:extent cx="1716656" cy="0"/>
                      <wp:effectExtent l="0" t="0" r="17145" b="19050"/>
                      <wp:wrapNone/>
                      <wp:docPr id="12" name="Straight Connector 12"/>
                      <wp:cNvGraphicFramePr/>
                      <a:graphic xmlns:a="http://schemas.openxmlformats.org/drawingml/2006/main">
                        <a:graphicData uri="http://schemas.microsoft.com/office/word/2010/wordprocessingShape">
                          <wps:wsp>
                            <wps:cNvCnPr/>
                            <wps:spPr>
                              <a:xfrm flipH="1" flipV="1">
                                <a:off x="0" y="0"/>
                                <a:ext cx="1716656"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290C0" id="Straight Connector 12"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8.55pt" to="13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" strokecolor="#1f4d78 [1604]">
                      <v:stroke joinstyle="miter"/>
                    </v:line>
                  </w:pict>
                </mc:Fallback>
              </mc:AlternateContent>
            </w:r>
            <w:r>
              <w:rPr>
                <w:rFonts w:ascii="Arial Black" w:hAnsi="Arial Black"/>
                <w:b/>
                <w:color w:val="1F4E79" w:themeColor="accent1" w:themeShade="80"/>
                <w:sz w:val="18"/>
              </w:rPr>
              <w:t>EDUCATION AND PROFESSIONAL DEVELOPMENT</w:t>
            </w:r>
            <w:r w:rsidRPr="006B70D3">
              <w:rPr>
                <w:rFonts w:ascii="Arial Black" w:hAnsi="Arial Black"/>
                <w:b/>
                <w:color w:val="1F4E79" w:themeColor="accent1" w:themeShade="80"/>
                <w:sz w:val="20"/>
              </w:rPr>
              <w:t xml:space="preserve">              </w:t>
            </w:r>
          </w:p>
        </w:tc>
      </w:tr>
    </w:tbl>
    <w:p w:rsidR="002B5F58" w:rsidRDefault="002B5F58" w:rsidP="002B5F58">
      <w:pPr>
        <w:jc w:val="center"/>
        <w:rPr>
          <w:rFonts w:asciiTheme="minorHAnsi" w:hAnsiTheme="minorHAnsi" w:cs="Arial"/>
          <w:sz w:val="20"/>
          <w:szCs w:val="22"/>
        </w:rPr>
      </w:pPr>
      <w:r>
        <w:rPr>
          <w:rFonts w:asciiTheme="minorHAnsi" w:hAnsiTheme="minorHAnsi" w:cs="Arial"/>
          <w:sz w:val="20"/>
          <w:szCs w:val="22"/>
        </w:rPr>
        <w:t>Energy Industry Study Program, Department of Energy, Washington, D.C., 2013</w:t>
      </w:r>
    </w:p>
    <w:p w:rsidR="002B5F58" w:rsidRDefault="002B5F58" w:rsidP="002B5F58">
      <w:pPr>
        <w:jc w:val="center"/>
        <w:rPr>
          <w:rFonts w:asciiTheme="minorHAnsi" w:hAnsiTheme="minorHAnsi" w:cs="Arial"/>
          <w:sz w:val="20"/>
          <w:szCs w:val="22"/>
        </w:rPr>
      </w:pPr>
      <w:r>
        <w:rPr>
          <w:rFonts w:asciiTheme="minorHAnsi" w:hAnsiTheme="minorHAnsi" w:cs="Arial"/>
          <w:sz w:val="20"/>
          <w:szCs w:val="22"/>
        </w:rPr>
        <w:t>Leadership Program (Class Speaker), Department of Energy, Washington, D.C., 2013</w:t>
      </w:r>
    </w:p>
    <w:p w:rsidR="002B5F58" w:rsidRDefault="002B5F58" w:rsidP="002B5F58">
      <w:pPr>
        <w:jc w:val="center"/>
        <w:rPr>
          <w:rFonts w:asciiTheme="minorHAnsi" w:hAnsiTheme="minorHAnsi" w:cs="Arial"/>
          <w:sz w:val="20"/>
          <w:szCs w:val="22"/>
        </w:rPr>
      </w:pPr>
      <w:r>
        <w:rPr>
          <w:rFonts w:asciiTheme="minorHAnsi" w:hAnsiTheme="minorHAnsi" w:cs="Arial"/>
          <w:sz w:val="20"/>
          <w:szCs w:val="22"/>
        </w:rPr>
        <w:t>Contracting Officer Representative Level II, Federal Acquisition Institute Training Application (FAITAS), 2013</w:t>
      </w:r>
    </w:p>
    <w:p w:rsidR="002B5F58" w:rsidRPr="00505E8E" w:rsidRDefault="002B5F58" w:rsidP="002B5F58">
      <w:pPr>
        <w:jc w:val="center"/>
        <w:rPr>
          <w:sz w:val="16"/>
          <w:szCs w:val="16"/>
        </w:rPr>
      </w:pPr>
      <w:r w:rsidRPr="002B5F58">
        <w:rPr>
          <w:rFonts w:asciiTheme="minorHAnsi" w:hAnsiTheme="minorHAnsi" w:cs="Arial"/>
          <w:sz w:val="20"/>
          <w:szCs w:val="22"/>
        </w:rPr>
        <w:t xml:space="preserve">BS (Summa </w:t>
      </w:r>
      <w:proofErr w:type="gramStart"/>
      <w:r w:rsidRPr="002B5F58">
        <w:rPr>
          <w:rFonts w:asciiTheme="minorHAnsi" w:hAnsiTheme="minorHAnsi" w:cs="Arial"/>
          <w:sz w:val="20"/>
          <w:szCs w:val="22"/>
        </w:rPr>
        <w:t>Cum</w:t>
      </w:r>
      <w:proofErr w:type="gramEnd"/>
      <w:r w:rsidRPr="002B5F58">
        <w:rPr>
          <w:rFonts w:asciiTheme="minorHAnsi" w:hAnsiTheme="minorHAnsi" w:cs="Arial"/>
          <w:sz w:val="20"/>
          <w:szCs w:val="22"/>
        </w:rPr>
        <w:t xml:space="preserve"> Laude), Computer and Information Science, University of Maryland University College, Adelphi, MD 2013</w:t>
      </w:r>
    </w:p>
    <w:p w:rsidR="00D67F58" w:rsidRDefault="00D67F58" w:rsidP="00AB697C">
      <w:pPr>
        <w:jc w:val="both"/>
        <w:rPr>
          <w:b/>
          <w:bCs/>
        </w:rPr>
      </w:pPr>
    </w:p>
    <w:p w:rsidR="0086182B" w:rsidRDefault="0086182B">
      <w:pPr>
        <w:rPr>
          <w:rFonts w:ascii="Arial Black" w:hAnsi="Arial Black"/>
          <w:b/>
          <w:bCs/>
          <w:color w:val="1F4E79" w:themeColor="accent1" w:themeShade="80"/>
          <w:sz w:val="20"/>
        </w:rPr>
      </w:pPr>
      <w:r>
        <w:rPr>
          <w:rFonts w:ascii="Arial Black" w:hAnsi="Arial Black"/>
          <w:b/>
          <w:bCs/>
          <w:color w:val="1F4E79" w:themeColor="accent1" w:themeShade="80"/>
          <w:sz w:val="20"/>
        </w:rPr>
        <w:br w:type="page"/>
      </w:r>
    </w:p>
    <w:p w:rsidR="0086182B" w:rsidRDefault="0086182B" w:rsidP="004A1521">
      <w:pPr>
        <w:tabs>
          <w:tab w:val="right" w:pos="10512"/>
        </w:tabs>
        <w:spacing w:after="60"/>
        <w:jc w:val="both"/>
        <w:rPr>
          <w:rFonts w:ascii="Arial Black" w:hAnsi="Arial Black"/>
          <w:b/>
          <w:bCs/>
          <w:color w:val="1F4E79" w:themeColor="accent1" w:themeShade="80"/>
          <w:sz w:val="20"/>
        </w:rPr>
      </w:pPr>
    </w:p>
    <w:p w:rsidR="00F468B4" w:rsidRDefault="00F468B4" w:rsidP="004A1521">
      <w:pPr>
        <w:tabs>
          <w:tab w:val="right" w:pos="10512"/>
        </w:tabs>
        <w:spacing w:after="60"/>
        <w:jc w:val="both"/>
        <w:rPr>
          <w:rFonts w:ascii="Arial Black" w:hAnsi="Arial Black"/>
          <w:b/>
          <w:bCs/>
          <w:color w:val="1F4E79" w:themeColor="accent1" w:themeShade="80"/>
          <w:sz w:val="20"/>
        </w:rPr>
      </w:pPr>
      <w:r>
        <w:rPr>
          <w:rFonts w:ascii="Arial Black" w:hAnsi="Arial Black"/>
          <w:b/>
          <w:bCs/>
          <w:color w:val="1F4E79" w:themeColor="accent1" w:themeShade="80"/>
          <w:sz w:val="20"/>
        </w:rPr>
        <w:t>International Environmental Associates</w:t>
      </w:r>
      <w:r>
        <w:rPr>
          <w:rFonts w:ascii="Arial Black" w:hAnsi="Arial Black"/>
          <w:b/>
          <w:bCs/>
          <w:color w:val="1F4E79" w:themeColor="accent1" w:themeShade="80"/>
          <w:sz w:val="20"/>
        </w:rPr>
        <w:tab/>
        <w:t>2014 to Present</w:t>
      </w:r>
    </w:p>
    <w:p w:rsidR="00F468B4" w:rsidRDefault="00F468B4" w:rsidP="00F468B4">
      <w:pPr>
        <w:tabs>
          <w:tab w:val="right" w:pos="10512"/>
        </w:tabs>
        <w:spacing w:after="60"/>
        <w:jc w:val="both"/>
        <w:rPr>
          <w:rFonts w:ascii="Arial Black" w:hAnsi="Arial Black"/>
          <w:b/>
          <w:sz w:val="18"/>
          <w:szCs w:val="22"/>
        </w:rPr>
      </w:pPr>
      <w:r>
        <w:rPr>
          <w:rFonts w:ascii="Arial Black" w:hAnsi="Arial Black"/>
          <w:b/>
          <w:sz w:val="18"/>
          <w:szCs w:val="22"/>
        </w:rPr>
        <w:t xml:space="preserve">Senior ColdFusion </w:t>
      </w:r>
      <w:r>
        <w:rPr>
          <w:rFonts w:ascii="Arial Black" w:hAnsi="Arial Black"/>
          <w:b/>
          <w:sz w:val="18"/>
          <w:szCs w:val="22"/>
        </w:rPr>
        <w:t>Consultant</w:t>
      </w:r>
    </w:p>
    <w:p w:rsidR="00F468B4" w:rsidRPr="001176FA" w:rsidRDefault="00F468B4" w:rsidP="00F468B4">
      <w:pPr>
        <w:jc w:val="both"/>
        <w:rPr>
          <w:rFonts w:cs="Arial"/>
          <w:sz w:val="22"/>
          <w:szCs w:val="22"/>
        </w:rPr>
      </w:pPr>
      <w:r>
        <w:rPr>
          <w:rFonts w:cs="Arial"/>
          <w:sz w:val="22"/>
          <w:szCs w:val="22"/>
        </w:rPr>
        <w:t xml:space="preserve">Primarily responsible for the </w:t>
      </w:r>
      <w:r>
        <w:rPr>
          <w:rFonts w:cs="Arial"/>
          <w:sz w:val="22"/>
          <w:szCs w:val="22"/>
        </w:rPr>
        <w:t xml:space="preserve">analysis, recommendation, </w:t>
      </w:r>
      <w:r>
        <w:rPr>
          <w:rFonts w:cs="Arial"/>
          <w:sz w:val="22"/>
          <w:szCs w:val="22"/>
        </w:rPr>
        <w:t xml:space="preserve">programming, database management, server administration, interfacing, and other software development related activities for the company’s </w:t>
      </w:r>
      <w:r>
        <w:rPr>
          <w:rFonts w:cs="Arial"/>
          <w:sz w:val="22"/>
          <w:szCs w:val="22"/>
        </w:rPr>
        <w:t>SaaS Environmental Management Information System</w:t>
      </w:r>
      <w:r>
        <w:rPr>
          <w:rFonts w:cs="Arial"/>
          <w:sz w:val="22"/>
          <w:szCs w:val="22"/>
        </w:rPr>
        <w:t xml:space="preserve">.  The application utilizes a Windows, ColdFusion, and SQL Server platform with a heavy jQuery based JavaScript, CSS, and HTML front-end.  </w:t>
      </w:r>
    </w:p>
    <w:p w:rsidR="00F468B4" w:rsidRDefault="00F468B4" w:rsidP="004A1521">
      <w:pPr>
        <w:tabs>
          <w:tab w:val="right" w:pos="10512"/>
        </w:tabs>
        <w:spacing w:after="60"/>
        <w:jc w:val="both"/>
        <w:rPr>
          <w:rFonts w:ascii="Arial Black" w:hAnsi="Arial Black"/>
          <w:b/>
          <w:bCs/>
          <w:color w:val="1F4E79" w:themeColor="accent1" w:themeShade="80"/>
          <w:sz w:val="20"/>
        </w:rPr>
      </w:pPr>
    </w:p>
    <w:p w:rsidR="004A1521" w:rsidRPr="00CF7DD6" w:rsidRDefault="004A1521" w:rsidP="004A1521">
      <w:pPr>
        <w:tabs>
          <w:tab w:val="right" w:pos="10512"/>
        </w:tabs>
        <w:spacing w:after="60"/>
        <w:jc w:val="both"/>
        <w:rPr>
          <w:rFonts w:ascii="Arial Black" w:hAnsi="Arial Black"/>
          <w:b/>
          <w:bCs/>
          <w:color w:val="1F4E79" w:themeColor="accent1" w:themeShade="80"/>
          <w:sz w:val="20"/>
        </w:rPr>
      </w:pPr>
      <w:r>
        <w:rPr>
          <w:rFonts w:ascii="Arial Black" w:hAnsi="Arial Black"/>
          <w:b/>
          <w:bCs/>
          <w:color w:val="1F4E79" w:themeColor="accent1" w:themeShade="80"/>
          <w:sz w:val="20"/>
        </w:rPr>
        <w:t>Cosentino North America</w:t>
      </w:r>
      <w:r>
        <w:rPr>
          <w:rFonts w:ascii="Arial Black" w:hAnsi="Arial Black"/>
          <w:b/>
          <w:bCs/>
          <w:color w:val="1F4E79" w:themeColor="accent1" w:themeShade="80"/>
          <w:sz w:val="20"/>
        </w:rPr>
        <w:tab/>
      </w:r>
      <w:r w:rsidRPr="00CF7DD6">
        <w:rPr>
          <w:rFonts w:ascii="Arial Black" w:hAnsi="Arial Black"/>
          <w:b/>
          <w:bCs/>
          <w:color w:val="1F4E79" w:themeColor="accent1" w:themeShade="80"/>
          <w:sz w:val="20"/>
        </w:rPr>
        <w:t>201</w:t>
      </w:r>
      <w:r>
        <w:rPr>
          <w:rFonts w:ascii="Arial Black" w:hAnsi="Arial Black"/>
          <w:b/>
          <w:bCs/>
          <w:color w:val="1F4E79" w:themeColor="accent1" w:themeShade="80"/>
          <w:sz w:val="20"/>
        </w:rPr>
        <w:t>3</w:t>
      </w:r>
      <w:r w:rsidRPr="00CF7DD6">
        <w:rPr>
          <w:rFonts w:ascii="Arial Black" w:hAnsi="Arial Black"/>
          <w:b/>
          <w:bCs/>
          <w:color w:val="1F4E79" w:themeColor="accent1" w:themeShade="80"/>
          <w:sz w:val="20"/>
        </w:rPr>
        <w:t xml:space="preserve"> to 201</w:t>
      </w:r>
      <w:r>
        <w:rPr>
          <w:rFonts w:ascii="Arial Black" w:hAnsi="Arial Black"/>
          <w:b/>
          <w:bCs/>
          <w:color w:val="1F4E79" w:themeColor="accent1" w:themeShade="80"/>
          <w:sz w:val="20"/>
        </w:rPr>
        <w:t>4</w:t>
      </w:r>
      <w:r w:rsidRPr="00CF7DD6">
        <w:rPr>
          <w:rFonts w:ascii="Arial Black" w:hAnsi="Arial Black"/>
          <w:b/>
          <w:bCs/>
          <w:color w:val="1F4E79" w:themeColor="accent1" w:themeShade="80"/>
          <w:sz w:val="20"/>
        </w:rPr>
        <w:t xml:space="preserve"> </w:t>
      </w:r>
    </w:p>
    <w:p w:rsidR="004A1521" w:rsidRDefault="004A1521" w:rsidP="004A1521">
      <w:pPr>
        <w:tabs>
          <w:tab w:val="right" w:pos="10512"/>
        </w:tabs>
        <w:spacing w:after="60"/>
        <w:jc w:val="both"/>
        <w:rPr>
          <w:rFonts w:ascii="Arial Black" w:hAnsi="Arial Black"/>
          <w:b/>
          <w:sz w:val="18"/>
          <w:szCs w:val="22"/>
        </w:rPr>
      </w:pPr>
      <w:r>
        <w:rPr>
          <w:rFonts w:ascii="Arial Black" w:hAnsi="Arial Black"/>
          <w:b/>
          <w:sz w:val="18"/>
          <w:szCs w:val="22"/>
        </w:rPr>
        <w:t>Senior ColdFusion Developer</w:t>
      </w:r>
    </w:p>
    <w:p w:rsidR="001176FA" w:rsidRDefault="004A1521" w:rsidP="004A1521">
      <w:pPr>
        <w:tabs>
          <w:tab w:val="right" w:pos="10512"/>
        </w:tabs>
        <w:spacing w:after="60"/>
        <w:jc w:val="both"/>
        <w:rPr>
          <w:rFonts w:ascii="Ebrima" w:hAnsi="Ebrima"/>
          <w:b/>
          <w:i/>
          <w:color w:val="1F4E79" w:themeColor="accent1" w:themeShade="80"/>
          <w:sz w:val="20"/>
        </w:rPr>
      </w:pPr>
      <w:r w:rsidRPr="00E54089">
        <w:rPr>
          <w:rFonts w:ascii="Ebrima" w:hAnsi="Ebrima"/>
          <w:b/>
          <w:i/>
          <w:color w:val="1F4E79" w:themeColor="accent1" w:themeShade="80"/>
          <w:sz w:val="20"/>
        </w:rPr>
        <w:t xml:space="preserve">Initially hired </w:t>
      </w:r>
      <w:r>
        <w:rPr>
          <w:rFonts w:ascii="Ebrima" w:hAnsi="Ebrima"/>
          <w:b/>
          <w:i/>
          <w:color w:val="1F4E79" w:themeColor="accent1" w:themeShade="80"/>
          <w:sz w:val="20"/>
        </w:rPr>
        <w:t xml:space="preserve">as the Senior ColdFusion Developer, but role expanded.  </w:t>
      </w:r>
      <w:r w:rsidR="001176FA">
        <w:rPr>
          <w:rFonts w:ascii="Ebrima" w:hAnsi="Ebrima"/>
          <w:b/>
          <w:i/>
          <w:color w:val="1F4E79" w:themeColor="accent1" w:themeShade="80"/>
          <w:sz w:val="20"/>
        </w:rPr>
        <w:t>Contract Manager for the outsourced ColdFusion team, IT Program Manager</w:t>
      </w:r>
      <w:r w:rsidR="00173D5E">
        <w:rPr>
          <w:rFonts w:ascii="Ebrima" w:hAnsi="Ebrima"/>
          <w:b/>
          <w:i/>
          <w:color w:val="1F4E79" w:themeColor="accent1" w:themeShade="80"/>
          <w:sz w:val="20"/>
        </w:rPr>
        <w:t>,</w:t>
      </w:r>
      <w:r w:rsidR="001176FA">
        <w:rPr>
          <w:rFonts w:ascii="Ebrima" w:hAnsi="Ebrima"/>
          <w:b/>
          <w:i/>
          <w:color w:val="1F4E79" w:themeColor="accent1" w:themeShade="80"/>
          <w:sz w:val="20"/>
        </w:rPr>
        <w:t xml:space="preserve"> and Senior ColdFusion Developer.  Redefined the existing software development processes, transitioned to an </w:t>
      </w:r>
      <w:proofErr w:type="gramStart"/>
      <w:r w:rsidR="001176FA">
        <w:rPr>
          <w:rFonts w:ascii="Ebrima" w:hAnsi="Ebrima"/>
          <w:b/>
          <w:i/>
          <w:color w:val="1F4E79" w:themeColor="accent1" w:themeShade="80"/>
          <w:sz w:val="20"/>
        </w:rPr>
        <w:t>Agile</w:t>
      </w:r>
      <w:proofErr w:type="gramEnd"/>
      <w:r w:rsidR="001176FA">
        <w:rPr>
          <w:rFonts w:ascii="Ebrima" w:hAnsi="Ebrima"/>
          <w:b/>
          <w:i/>
          <w:color w:val="1F4E79" w:themeColor="accent1" w:themeShade="80"/>
          <w:sz w:val="20"/>
        </w:rPr>
        <w:t xml:space="preserve"> project model, and </w:t>
      </w:r>
      <w:r w:rsidR="00920CBC">
        <w:rPr>
          <w:rFonts w:ascii="Ebrima" w:hAnsi="Ebrima"/>
          <w:b/>
          <w:i/>
          <w:color w:val="1F4E79" w:themeColor="accent1" w:themeShade="80"/>
          <w:sz w:val="20"/>
        </w:rPr>
        <w:t>transitioned</w:t>
      </w:r>
      <w:r w:rsidR="001176FA">
        <w:rPr>
          <w:rFonts w:ascii="Ebrima" w:hAnsi="Ebrima"/>
          <w:b/>
          <w:i/>
          <w:color w:val="1F4E79" w:themeColor="accent1" w:themeShade="80"/>
          <w:sz w:val="20"/>
        </w:rPr>
        <w:t xml:space="preserve"> to Git.</w:t>
      </w:r>
    </w:p>
    <w:p w:rsidR="004A1521" w:rsidRPr="001176FA" w:rsidRDefault="001176FA" w:rsidP="001176FA">
      <w:pPr>
        <w:jc w:val="both"/>
        <w:rPr>
          <w:rFonts w:cs="Arial"/>
          <w:sz w:val="22"/>
          <w:szCs w:val="22"/>
        </w:rPr>
      </w:pPr>
      <w:r>
        <w:rPr>
          <w:rFonts w:cs="Arial"/>
          <w:sz w:val="22"/>
          <w:szCs w:val="22"/>
        </w:rPr>
        <w:t xml:space="preserve">Primarily responsible for the programming, database management, </w:t>
      </w:r>
      <w:r w:rsidR="00871F16">
        <w:rPr>
          <w:rFonts w:cs="Arial"/>
          <w:sz w:val="22"/>
          <w:szCs w:val="22"/>
        </w:rPr>
        <w:t xml:space="preserve">server administration, </w:t>
      </w:r>
      <w:r>
        <w:rPr>
          <w:rFonts w:cs="Arial"/>
          <w:sz w:val="22"/>
          <w:szCs w:val="22"/>
        </w:rPr>
        <w:t>interfacing, and other software development re</w:t>
      </w:r>
      <w:r w:rsidR="00871F16">
        <w:rPr>
          <w:rFonts w:cs="Arial"/>
          <w:sz w:val="22"/>
          <w:szCs w:val="22"/>
        </w:rPr>
        <w:t>lated activities using an agile methodology for the company’s primary</w:t>
      </w:r>
      <w:r>
        <w:rPr>
          <w:rFonts w:cs="Arial"/>
          <w:sz w:val="22"/>
          <w:szCs w:val="22"/>
        </w:rPr>
        <w:t xml:space="preserve"> application</w:t>
      </w:r>
      <w:r w:rsidR="00871F16">
        <w:rPr>
          <w:rFonts w:cs="Arial"/>
          <w:sz w:val="22"/>
          <w:szCs w:val="22"/>
        </w:rPr>
        <w:t>.  The application utilizes a Windows, ColdFusion, and SQL Server platform with a heavy jQuery based JavaScript, CSS, and HTML front-end.</w:t>
      </w:r>
      <w:r>
        <w:rPr>
          <w:rFonts w:cs="Arial"/>
          <w:sz w:val="22"/>
          <w:szCs w:val="22"/>
        </w:rPr>
        <w:t xml:space="preserve">  </w:t>
      </w:r>
    </w:p>
    <w:p w:rsidR="004A1521" w:rsidRPr="007F1F8A" w:rsidRDefault="004A1521" w:rsidP="004A1521">
      <w:pPr>
        <w:tabs>
          <w:tab w:val="right" w:pos="10512"/>
        </w:tabs>
        <w:spacing w:after="60"/>
        <w:jc w:val="both"/>
        <w:rPr>
          <w:rFonts w:ascii="Arial Black" w:hAnsi="Arial Black"/>
          <w:b/>
          <w:sz w:val="18"/>
          <w:szCs w:val="22"/>
        </w:rPr>
      </w:pPr>
    </w:p>
    <w:p w:rsidR="003B1975" w:rsidRPr="00CF7DD6" w:rsidRDefault="003B1975" w:rsidP="003B1975">
      <w:pPr>
        <w:tabs>
          <w:tab w:val="right" w:pos="10512"/>
        </w:tabs>
        <w:spacing w:after="60"/>
        <w:jc w:val="both"/>
        <w:rPr>
          <w:rFonts w:ascii="Arial Black" w:hAnsi="Arial Black"/>
          <w:b/>
          <w:bCs/>
          <w:color w:val="1F4E79" w:themeColor="accent1" w:themeShade="80"/>
          <w:sz w:val="20"/>
        </w:rPr>
      </w:pPr>
      <w:r>
        <w:rPr>
          <w:rFonts w:ascii="Arial Black" w:hAnsi="Arial Black"/>
          <w:b/>
          <w:bCs/>
          <w:color w:val="1F4E79" w:themeColor="accent1" w:themeShade="80"/>
          <w:sz w:val="20"/>
        </w:rPr>
        <w:t xml:space="preserve">Department of Energy (EIA), </w:t>
      </w:r>
      <w:r w:rsidRPr="00CF7DD6">
        <w:rPr>
          <w:rFonts w:ascii="Arial Black" w:hAnsi="Arial Black"/>
          <w:b/>
          <w:bCs/>
          <w:color w:val="1F4E79" w:themeColor="accent1" w:themeShade="80"/>
          <w:sz w:val="20"/>
        </w:rPr>
        <w:t>Washington, DC</w:t>
      </w:r>
      <w:r>
        <w:rPr>
          <w:rFonts w:ascii="Arial Black" w:hAnsi="Arial Black"/>
          <w:b/>
          <w:bCs/>
          <w:color w:val="1F4E79" w:themeColor="accent1" w:themeShade="80"/>
          <w:sz w:val="20"/>
        </w:rPr>
        <w:tab/>
      </w:r>
      <w:r w:rsidRPr="00CF7DD6">
        <w:rPr>
          <w:rFonts w:ascii="Arial Black" w:hAnsi="Arial Black"/>
          <w:b/>
          <w:bCs/>
          <w:color w:val="1F4E79" w:themeColor="accent1" w:themeShade="80"/>
          <w:sz w:val="20"/>
        </w:rPr>
        <w:t>201</w:t>
      </w:r>
      <w:r w:rsidR="00E54089">
        <w:rPr>
          <w:rFonts w:ascii="Arial Black" w:hAnsi="Arial Black"/>
          <w:b/>
          <w:bCs/>
          <w:color w:val="1F4E79" w:themeColor="accent1" w:themeShade="80"/>
          <w:sz w:val="20"/>
        </w:rPr>
        <w:t>0</w:t>
      </w:r>
      <w:r w:rsidRPr="00CF7DD6">
        <w:rPr>
          <w:rFonts w:ascii="Arial Black" w:hAnsi="Arial Black"/>
          <w:b/>
          <w:bCs/>
          <w:color w:val="1F4E79" w:themeColor="accent1" w:themeShade="80"/>
          <w:sz w:val="20"/>
        </w:rPr>
        <w:t xml:space="preserve"> to 201</w:t>
      </w:r>
      <w:r w:rsidR="00C219D9">
        <w:rPr>
          <w:rFonts w:ascii="Arial Black" w:hAnsi="Arial Black"/>
          <w:b/>
          <w:bCs/>
          <w:color w:val="1F4E79" w:themeColor="accent1" w:themeShade="80"/>
          <w:sz w:val="20"/>
        </w:rPr>
        <w:t>3</w:t>
      </w:r>
      <w:r w:rsidRPr="00CF7DD6">
        <w:rPr>
          <w:rFonts w:ascii="Arial Black" w:hAnsi="Arial Black"/>
          <w:b/>
          <w:bCs/>
          <w:color w:val="1F4E79" w:themeColor="accent1" w:themeShade="80"/>
          <w:sz w:val="20"/>
        </w:rPr>
        <w:t xml:space="preserve"> </w:t>
      </w:r>
    </w:p>
    <w:p w:rsidR="003D7D2A" w:rsidRPr="007F1F8A" w:rsidRDefault="003D7D2A" w:rsidP="00D84BA3">
      <w:pPr>
        <w:tabs>
          <w:tab w:val="right" w:pos="10512"/>
        </w:tabs>
        <w:spacing w:after="60"/>
        <w:jc w:val="both"/>
        <w:rPr>
          <w:rFonts w:ascii="Arial Black" w:hAnsi="Arial Black"/>
          <w:b/>
          <w:sz w:val="18"/>
          <w:szCs w:val="22"/>
        </w:rPr>
      </w:pPr>
      <w:r w:rsidRPr="007F1F8A">
        <w:rPr>
          <w:rFonts w:ascii="Arial Black" w:hAnsi="Arial Black"/>
          <w:b/>
          <w:sz w:val="18"/>
          <w:szCs w:val="22"/>
        </w:rPr>
        <w:t xml:space="preserve">Information Technology </w:t>
      </w:r>
      <w:r w:rsidR="001176FA">
        <w:rPr>
          <w:rFonts w:ascii="Arial Black" w:hAnsi="Arial Black"/>
          <w:b/>
          <w:sz w:val="18"/>
          <w:szCs w:val="22"/>
        </w:rPr>
        <w:t>Specialist (Application Software)</w:t>
      </w:r>
      <w:r w:rsidR="00D84BA3">
        <w:rPr>
          <w:rFonts w:ascii="Arial Black" w:hAnsi="Arial Black"/>
          <w:b/>
          <w:sz w:val="18"/>
          <w:szCs w:val="22"/>
        </w:rPr>
        <w:tab/>
        <w:t>September 2011 – August 2013</w:t>
      </w:r>
    </w:p>
    <w:p w:rsidR="001176FA" w:rsidRDefault="001176FA" w:rsidP="001176FA">
      <w:pPr>
        <w:jc w:val="both"/>
        <w:rPr>
          <w:rFonts w:cs="Arial"/>
          <w:sz w:val="22"/>
          <w:szCs w:val="22"/>
        </w:rPr>
      </w:pPr>
      <w:r>
        <w:rPr>
          <w:rFonts w:cs="Arial"/>
          <w:sz w:val="22"/>
          <w:szCs w:val="22"/>
        </w:rPr>
        <w:t xml:space="preserve">Responsible for managing the ColdFusion applications related to the website EIA.gov where custom programming was a necessity.  </w:t>
      </w:r>
      <w:r w:rsidR="00871F16">
        <w:rPr>
          <w:rFonts w:cs="Arial"/>
          <w:sz w:val="22"/>
          <w:szCs w:val="22"/>
        </w:rPr>
        <w:t xml:space="preserve">The EIA website utilized a Windows, ColdFusion, and Oracle platform back-end with an HTML, CSS, and JavaScript front-end.  </w:t>
      </w:r>
      <w:r w:rsidR="006B7B68">
        <w:rPr>
          <w:rFonts w:cs="Arial"/>
          <w:sz w:val="22"/>
          <w:szCs w:val="22"/>
        </w:rPr>
        <w:t xml:space="preserve">Created a mobile application utilizing Flex for the Android and iOS platforms.  </w:t>
      </w:r>
      <w:r>
        <w:rPr>
          <w:rFonts w:cs="Arial"/>
          <w:sz w:val="22"/>
          <w:szCs w:val="22"/>
        </w:rPr>
        <w:t xml:space="preserve">Managed multiple project managers in the Information Technology Service Management (ITSM) program for the agency.  Provided outreach to other offices within the agency to determine Information Technology needs, gather requirements, establish partnerships, develop solutions, and implement projects that resolve agency issues.  </w:t>
      </w:r>
    </w:p>
    <w:p w:rsidR="001176FA" w:rsidRDefault="001176FA" w:rsidP="001176FA">
      <w:pPr>
        <w:jc w:val="both"/>
        <w:rPr>
          <w:rFonts w:cs="Arial"/>
          <w:sz w:val="22"/>
          <w:szCs w:val="22"/>
        </w:rPr>
      </w:pPr>
    </w:p>
    <w:p w:rsidR="001176FA" w:rsidRDefault="00BC676A" w:rsidP="001176FA">
      <w:pPr>
        <w:tabs>
          <w:tab w:val="right" w:pos="10512"/>
        </w:tabs>
        <w:spacing w:after="60"/>
        <w:jc w:val="both"/>
        <w:rPr>
          <w:rFonts w:ascii="Arial Black" w:hAnsi="Arial Black"/>
          <w:b/>
          <w:sz w:val="18"/>
          <w:szCs w:val="22"/>
        </w:rPr>
      </w:pPr>
      <w:r w:rsidRPr="00D84BA3">
        <w:rPr>
          <w:rFonts w:ascii="Arial Black" w:hAnsi="Arial Black"/>
          <w:b/>
          <w:sz w:val="18"/>
          <w:szCs w:val="22"/>
        </w:rPr>
        <w:t xml:space="preserve">ColdFusion </w:t>
      </w:r>
      <w:r w:rsidR="00E54089" w:rsidRPr="00D84BA3">
        <w:rPr>
          <w:rFonts w:ascii="Arial Black" w:hAnsi="Arial Black"/>
          <w:b/>
          <w:sz w:val="18"/>
          <w:szCs w:val="22"/>
        </w:rPr>
        <w:t>Consultant</w:t>
      </w:r>
      <w:r w:rsidR="00D84BA3">
        <w:rPr>
          <w:rFonts w:ascii="Arial Black" w:hAnsi="Arial Black"/>
          <w:b/>
          <w:sz w:val="18"/>
          <w:szCs w:val="22"/>
        </w:rPr>
        <w:tab/>
        <w:t>August 2010 – April 2011</w:t>
      </w:r>
    </w:p>
    <w:p w:rsidR="003D7D2A" w:rsidRPr="00CF7DD6" w:rsidRDefault="00A136ED" w:rsidP="001176FA">
      <w:pPr>
        <w:tabs>
          <w:tab w:val="right" w:pos="10512"/>
        </w:tabs>
        <w:spacing w:after="60"/>
        <w:jc w:val="both"/>
        <w:rPr>
          <w:rFonts w:ascii="Arial Black" w:hAnsi="Arial Black"/>
          <w:b/>
          <w:bCs/>
          <w:color w:val="1F4E79" w:themeColor="accent1" w:themeShade="80"/>
          <w:sz w:val="20"/>
        </w:rPr>
      </w:pPr>
      <w:r w:rsidRPr="00CF7DD6">
        <w:rPr>
          <w:rFonts w:asciiTheme="minorHAnsi" w:hAnsiTheme="minorHAnsi" w:cs="Arial"/>
          <w:sz w:val="22"/>
          <w:szCs w:val="22"/>
        </w:rPr>
        <w:t>Helped the Office of Communications discover and rectify issues with the web server resulting in a 42.7% performance gain and halt of regular server outages.</w:t>
      </w:r>
      <w:r>
        <w:rPr>
          <w:rFonts w:asciiTheme="minorHAnsi" w:hAnsiTheme="minorHAnsi" w:cs="Arial"/>
          <w:sz w:val="22"/>
          <w:szCs w:val="22"/>
        </w:rPr>
        <w:t xml:space="preserve">  </w:t>
      </w:r>
      <w:r w:rsidR="00E54089" w:rsidRPr="00CF7DD6">
        <w:rPr>
          <w:rFonts w:asciiTheme="minorHAnsi" w:hAnsiTheme="minorHAnsi" w:cs="Arial"/>
          <w:sz w:val="22"/>
          <w:szCs w:val="22"/>
        </w:rPr>
        <w:t xml:space="preserve">Diagnosed, recommended, and implemented performance </w:t>
      </w:r>
      <w:r>
        <w:rPr>
          <w:rFonts w:asciiTheme="minorHAnsi" w:hAnsiTheme="minorHAnsi" w:cs="Arial"/>
          <w:sz w:val="22"/>
          <w:szCs w:val="22"/>
        </w:rPr>
        <w:t xml:space="preserve">improvements to existing applications and EIA.gov.  Platform consisted of </w:t>
      </w:r>
      <w:r w:rsidR="00871F16">
        <w:rPr>
          <w:rFonts w:asciiTheme="minorHAnsi" w:hAnsiTheme="minorHAnsi" w:cs="Arial"/>
          <w:sz w:val="22"/>
          <w:szCs w:val="22"/>
        </w:rPr>
        <w:t xml:space="preserve">Windows and ColdFusion </w:t>
      </w:r>
      <w:r w:rsidR="00E54089" w:rsidRPr="00CF7DD6">
        <w:rPr>
          <w:rFonts w:asciiTheme="minorHAnsi" w:hAnsiTheme="minorHAnsi" w:cs="Arial"/>
          <w:sz w:val="22"/>
          <w:szCs w:val="22"/>
        </w:rPr>
        <w:t>server</w:t>
      </w:r>
      <w:r>
        <w:rPr>
          <w:rFonts w:asciiTheme="minorHAnsi" w:hAnsiTheme="minorHAnsi" w:cs="Arial"/>
          <w:sz w:val="22"/>
          <w:szCs w:val="22"/>
        </w:rPr>
        <w:t xml:space="preserve"> with an</w:t>
      </w:r>
      <w:r w:rsidR="00E54089" w:rsidRPr="00CF7DD6">
        <w:rPr>
          <w:rFonts w:asciiTheme="minorHAnsi" w:hAnsiTheme="minorHAnsi" w:cs="Arial"/>
          <w:sz w:val="22"/>
          <w:szCs w:val="22"/>
        </w:rPr>
        <w:t xml:space="preserve"> </w:t>
      </w:r>
      <w:r w:rsidR="00871F16">
        <w:rPr>
          <w:rFonts w:asciiTheme="minorHAnsi" w:hAnsiTheme="minorHAnsi" w:cs="Arial"/>
          <w:sz w:val="22"/>
          <w:szCs w:val="22"/>
        </w:rPr>
        <w:t xml:space="preserve">Oracle </w:t>
      </w:r>
      <w:r w:rsidR="00E54089" w:rsidRPr="00CF7DD6">
        <w:rPr>
          <w:rFonts w:asciiTheme="minorHAnsi" w:hAnsiTheme="minorHAnsi" w:cs="Arial"/>
          <w:sz w:val="22"/>
          <w:szCs w:val="22"/>
        </w:rPr>
        <w:t xml:space="preserve">database.  </w:t>
      </w:r>
    </w:p>
    <w:p w:rsidR="002936E7" w:rsidRDefault="002936E7" w:rsidP="002936E7">
      <w:pPr>
        <w:tabs>
          <w:tab w:val="right" w:pos="10512"/>
        </w:tabs>
        <w:spacing w:after="60"/>
        <w:jc w:val="both"/>
        <w:rPr>
          <w:rFonts w:ascii="Arial Black" w:hAnsi="Arial Black"/>
          <w:b/>
          <w:bCs/>
          <w:color w:val="1F4E79" w:themeColor="accent1" w:themeShade="80"/>
          <w:sz w:val="20"/>
        </w:rPr>
      </w:pPr>
    </w:p>
    <w:p w:rsidR="002936E7" w:rsidRPr="00CF7DD6" w:rsidRDefault="002936E7" w:rsidP="002936E7">
      <w:pPr>
        <w:tabs>
          <w:tab w:val="right" w:pos="10512"/>
        </w:tabs>
        <w:spacing w:after="60"/>
        <w:jc w:val="both"/>
        <w:rPr>
          <w:rFonts w:ascii="Arial Black" w:hAnsi="Arial Black"/>
          <w:b/>
          <w:bCs/>
          <w:color w:val="1F4E79" w:themeColor="accent1" w:themeShade="80"/>
          <w:sz w:val="20"/>
        </w:rPr>
      </w:pPr>
      <w:r>
        <w:rPr>
          <w:rFonts w:ascii="Arial Black" w:hAnsi="Arial Black"/>
          <w:b/>
          <w:bCs/>
          <w:color w:val="1F4E79" w:themeColor="accent1" w:themeShade="80"/>
          <w:sz w:val="20"/>
        </w:rPr>
        <w:t>University System of Maryland (UMUC), Adelphi, MD</w:t>
      </w:r>
      <w:r w:rsidRPr="00CF7DD6">
        <w:rPr>
          <w:rFonts w:ascii="Arial Black" w:hAnsi="Arial Black"/>
          <w:b/>
          <w:bCs/>
          <w:color w:val="1F4E79" w:themeColor="accent1" w:themeShade="80"/>
          <w:sz w:val="20"/>
        </w:rPr>
        <w:tab/>
        <w:t>20</w:t>
      </w:r>
      <w:r>
        <w:rPr>
          <w:rFonts w:ascii="Arial Black" w:hAnsi="Arial Black"/>
          <w:b/>
          <w:bCs/>
          <w:color w:val="1F4E79" w:themeColor="accent1" w:themeShade="80"/>
          <w:sz w:val="20"/>
        </w:rPr>
        <w:t>11</w:t>
      </w:r>
      <w:r w:rsidRPr="00CF7DD6">
        <w:rPr>
          <w:rFonts w:ascii="Arial Black" w:hAnsi="Arial Black"/>
          <w:b/>
          <w:bCs/>
          <w:color w:val="1F4E79" w:themeColor="accent1" w:themeShade="80"/>
          <w:sz w:val="20"/>
        </w:rPr>
        <w:t xml:space="preserve"> to 201</w:t>
      </w:r>
      <w:r>
        <w:rPr>
          <w:rFonts w:ascii="Arial Black" w:hAnsi="Arial Black"/>
          <w:b/>
          <w:bCs/>
          <w:color w:val="1F4E79" w:themeColor="accent1" w:themeShade="80"/>
          <w:sz w:val="20"/>
        </w:rPr>
        <w:t>1</w:t>
      </w:r>
    </w:p>
    <w:p w:rsidR="002936E7" w:rsidRPr="007F1F8A" w:rsidRDefault="002936E7" w:rsidP="002936E7">
      <w:pPr>
        <w:tabs>
          <w:tab w:val="right" w:pos="10512"/>
        </w:tabs>
        <w:spacing w:after="60"/>
        <w:jc w:val="both"/>
        <w:rPr>
          <w:rFonts w:ascii="Arial Black" w:hAnsi="Arial Black"/>
          <w:b/>
          <w:sz w:val="18"/>
          <w:szCs w:val="22"/>
        </w:rPr>
      </w:pPr>
      <w:r>
        <w:rPr>
          <w:rFonts w:ascii="Arial Black" w:hAnsi="Arial Black"/>
          <w:b/>
          <w:sz w:val="18"/>
          <w:szCs w:val="22"/>
        </w:rPr>
        <w:t>ColdFusion Team Lead</w:t>
      </w:r>
      <w:r>
        <w:rPr>
          <w:rFonts w:ascii="Arial Black" w:hAnsi="Arial Black"/>
          <w:b/>
          <w:sz w:val="18"/>
          <w:szCs w:val="22"/>
        </w:rPr>
        <w:tab/>
        <w:t>April 2011 – September 2011</w:t>
      </w:r>
    </w:p>
    <w:p w:rsidR="002936E7" w:rsidRPr="00CF7DD6" w:rsidRDefault="002936E7" w:rsidP="002936E7">
      <w:pPr>
        <w:pStyle w:val="ListParagraph"/>
        <w:ind w:left="0"/>
        <w:jc w:val="both"/>
        <w:rPr>
          <w:rFonts w:asciiTheme="minorHAnsi" w:hAnsiTheme="minorHAnsi" w:cs="Arial"/>
          <w:sz w:val="22"/>
          <w:szCs w:val="22"/>
        </w:rPr>
      </w:pPr>
      <w:r>
        <w:rPr>
          <w:rFonts w:asciiTheme="minorHAnsi" w:hAnsiTheme="minorHAnsi" w:cs="Arial"/>
          <w:sz w:val="22"/>
          <w:szCs w:val="22"/>
        </w:rPr>
        <w:t xml:space="preserve">Led team of ColdFusion developers in developing new ColdFusion applications and supporting existing ColdFusion applications for the University.  </w:t>
      </w:r>
      <w:r w:rsidR="00871F16">
        <w:rPr>
          <w:rFonts w:asciiTheme="minorHAnsi" w:hAnsiTheme="minorHAnsi" w:cs="Arial"/>
          <w:sz w:val="22"/>
          <w:szCs w:val="22"/>
        </w:rPr>
        <w:t xml:space="preserve">ColdFusion applications were built on a Windows and ColdFusion based server, an Oracle back-end, and a front-end that utilized HTML5, CSS, and JavaScript with jQuery.  </w:t>
      </w:r>
    </w:p>
    <w:p w:rsidR="003D7D2A" w:rsidRPr="00CF7DD6" w:rsidRDefault="003D7D2A" w:rsidP="003D7D2A">
      <w:pPr>
        <w:jc w:val="both"/>
        <w:rPr>
          <w:rFonts w:asciiTheme="minorHAnsi" w:hAnsiTheme="minorHAnsi" w:cs="Arial"/>
          <w:sz w:val="22"/>
          <w:szCs w:val="22"/>
        </w:rPr>
      </w:pPr>
    </w:p>
    <w:p w:rsidR="006B195C" w:rsidRPr="00CF7DD6" w:rsidRDefault="008B7515" w:rsidP="00CF7DD6">
      <w:pPr>
        <w:tabs>
          <w:tab w:val="right" w:pos="10512"/>
        </w:tabs>
        <w:spacing w:after="60"/>
        <w:jc w:val="both"/>
        <w:rPr>
          <w:rFonts w:ascii="Arial Black" w:hAnsi="Arial Black"/>
          <w:b/>
          <w:bCs/>
          <w:color w:val="1F4E79" w:themeColor="accent1" w:themeShade="80"/>
          <w:sz w:val="20"/>
        </w:rPr>
      </w:pPr>
      <w:r w:rsidRPr="00CF7DD6">
        <w:rPr>
          <w:rFonts w:ascii="Arial Black" w:hAnsi="Arial Black"/>
          <w:b/>
          <w:bCs/>
          <w:color w:val="1F4E79" w:themeColor="accent1" w:themeShade="80"/>
          <w:sz w:val="20"/>
        </w:rPr>
        <w:t>Cognizant Technology Solutions Corporation</w:t>
      </w:r>
      <w:r w:rsidR="003B1975">
        <w:rPr>
          <w:rFonts w:ascii="Arial Black" w:hAnsi="Arial Black"/>
          <w:b/>
          <w:bCs/>
          <w:color w:val="1F4E79" w:themeColor="accent1" w:themeShade="80"/>
          <w:sz w:val="20"/>
        </w:rPr>
        <w:t>, Teaneck, NJ</w:t>
      </w:r>
      <w:r w:rsidR="00E92E83" w:rsidRPr="00CF7DD6">
        <w:rPr>
          <w:rFonts w:ascii="Arial Black" w:hAnsi="Arial Black"/>
          <w:b/>
          <w:bCs/>
          <w:color w:val="1F4E79" w:themeColor="accent1" w:themeShade="80"/>
          <w:sz w:val="20"/>
        </w:rPr>
        <w:tab/>
      </w:r>
      <w:r w:rsidR="00CF06F8" w:rsidRPr="00CF7DD6">
        <w:rPr>
          <w:rFonts w:ascii="Arial Black" w:hAnsi="Arial Black"/>
          <w:b/>
          <w:bCs/>
          <w:color w:val="1F4E79" w:themeColor="accent1" w:themeShade="80"/>
          <w:sz w:val="20"/>
        </w:rPr>
        <w:t>200</w:t>
      </w:r>
      <w:r w:rsidRPr="00CF7DD6">
        <w:rPr>
          <w:rFonts w:ascii="Arial Black" w:hAnsi="Arial Black"/>
          <w:b/>
          <w:bCs/>
          <w:color w:val="1F4E79" w:themeColor="accent1" w:themeShade="80"/>
          <w:sz w:val="20"/>
        </w:rPr>
        <w:t>8</w:t>
      </w:r>
      <w:r w:rsidR="00CF06F8" w:rsidRPr="00CF7DD6">
        <w:rPr>
          <w:rFonts w:ascii="Arial Black" w:hAnsi="Arial Black"/>
          <w:b/>
          <w:bCs/>
          <w:color w:val="1F4E79" w:themeColor="accent1" w:themeShade="80"/>
          <w:sz w:val="20"/>
        </w:rPr>
        <w:t xml:space="preserve"> to </w:t>
      </w:r>
      <w:r w:rsidR="00621C9C" w:rsidRPr="00CF7DD6">
        <w:rPr>
          <w:rFonts w:ascii="Arial Black" w:hAnsi="Arial Black"/>
          <w:b/>
          <w:bCs/>
          <w:color w:val="1F4E79" w:themeColor="accent1" w:themeShade="80"/>
          <w:sz w:val="20"/>
        </w:rPr>
        <w:t>2010</w:t>
      </w:r>
    </w:p>
    <w:p w:rsidR="00CF06F8" w:rsidRPr="007F1F8A" w:rsidRDefault="008B7515" w:rsidP="00D84BA3">
      <w:pPr>
        <w:tabs>
          <w:tab w:val="right" w:pos="10512"/>
        </w:tabs>
        <w:spacing w:after="60"/>
        <w:jc w:val="both"/>
        <w:rPr>
          <w:rFonts w:ascii="Arial Black" w:hAnsi="Arial Black"/>
          <w:b/>
          <w:sz w:val="18"/>
          <w:szCs w:val="22"/>
        </w:rPr>
      </w:pPr>
      <w:r w:rsidRPr="007F1F8A">
        <w:rPr>
          <w:rFonts w:ascii="Arial Black" w:hAnsi="Arial Black"/>
          <w:b/>
          <w:sz w:val="18"/>
          <w:szCs w:val="22"/>
        </w:rPr>
        <w:t>Engagement Manager</w:t>
      </w:r>
      <w:r w:rsidR="00D84BA3">
        <w:rPr>
          <w:rFonts w:ascii="Arial Black" w:hAnsi="Arial Black"/>
          <w:b/>
          <w:sz w:val="18"/>
          <w:szCs w:val="22"/>
        </w:rPr>
        <w:tab/>
        <w:t>March 2010 – August 2010</w:t>
      </w:r>
    </w:p>
    <w:p w:rsidR="008B7515" w:rsidRPr="00CF7DD6" w:rsidRDefault="008B7515" w:rsidP="000C57C2">
      <w:pPr>
        <w:pStyle w:val="ListParagraph"/>
        <w:ind w:left="0"/>
        <w:jc w:val="both"/>
        <w:rPr>
          <w:rFonts w:asciiTheme="minorHAnsi" w:hAnsiTheme="minorHAnsi" w:cs="Arial"/>
          <w:sz w:val="22"/>
          <w:szCs w:val="22"/>
        </w:rPr>
      </w:pPr>
      <w:r w:rsidRPr="00CF7DD6">
        <w:rPr>
          <w:rFonts w:asciiTheme="minorHAnsi" w:hAnsiTheme="minorHAnsi" w:cs="Arial"/>
          <w:sz w:val="22"/>
          <w:szCs w:val="22"/>
        </w:rPr>
        <w:t>Define</w:t>
      </w:r>
      <w:r w:rsidR="002B1C72" w:rsidRPr="00CF7DD6">
        <w:rPr>
          <w:rFonts w:asciiTheme="minorHAnsi" w:hAnsiTheme="minorHAnsi" w:cs="Arial"/>
          <w:sz w:val="22"/>
          <w:szCs w:val="22"/>
        </w:rPr>
        <w:t>d</w:t>
      </w:r>
      <w:r w:rsidRPr="00CF7DD6">
        <w:rPr>
          <w:rFonts w:asciiTheme="minorHAnsi" w:hAnsiTheme="minorHAnsi" w:cs="Arial"/>
          <w:sz w:val="22"/>
          <w:szCs w:val="22"/>
        </w:rPr>
        <w:t xml:space="preserve"> and deliver</w:t>
      </w:r>
      <w:r w:rsidR="002B1C72" w:rsidRPr="00CF7DD6">
        <w:rPr>
          <w:rFonts w:asciiTheme="minorHAnsi" w:hAnsiTheme="minorHAnsi" w:cs="Arial"/>
          <w:sz w:val="22"/>
          <w:szCs w:val="22"/>
        </w:rPr>
        <w:t>ed</w:t>
      </w:r>
      <w:r w:rsidRPr="00CF7DD6">
        <w:rPr>
          <w:rFonts w:asciiTheme="minorHAnsi" w:hAnsiTheme="minorHAnsi" w:cs="Arial"/>
          <w:sz w:val="22"/>
          <w:szCs w:val="22"/>
        </w:rPr>
        <w:t xml:space="preserve"> enterprise solutions for over</w:t>
      </w:r>
      <w:r w:rsidR="002B1C72" w:rsidRPr="00CF7DD6">
        <w:rPr>
          <w:rFonts w:asciiTheme="minorHAnsi" w:hAnsiTheme="minorHAnsi" w:cs="Arial"/>
          <w:sz w:val="22"/>
          <w:szCs w:val="22"/>
        </w:rPr>
        <w:t xml:space="preserve"> 100 applications</w:t>
      </w:r>
      <w:r w:rsidR="001C2424" w:rsidRPr="00CF7DD6">
        <w:rPr>
          <w:rFonts w:asciiTheme="minorHAnsi" w:hAnsiTheme="minorHAnsi" w:cs="Arial"/>
          <w:sz w:val="22"/>
          <w:szCs w:val="22"/>
        </w:rPr>
        <w:t>, millions of lines of project code,</w:t>
      </w:r>
      <w:r w:rsidR="002B1C72" w:rsidRPr="00CF7DD6">
        <w:rPr>
          <w:rFonts w:asciiTheme="minorHAnsi" w:hAnsiTheme="minorHAnsi" w:cs="Arial"/>
          <w:sz w:val="22"/>
          <w:szCs w:val="22"/>
        </w:rPr>
        <w:t xml:space="preserve"> </w:t>
      </w:r>
      <w:r w:rsidR="001C2424" w:rsidRPr="00CF7DD6">
        <w:rPr>
          <w:rFonts w:asciiTheme="minorHAnsi" w:hAnsiTheme="minorHAnsi" w:cs="Arial"/>
          <w:sz w:val="22"/>
          <w:szCs w:val="22"/>
        </w:rPr>
        <w:t>within Key Bank</w:t>
      </w:r>
      <w:r w:rsidRPr="00CF7DD6">
        <w:rPr>
          <w:rFonts w:asciiTheme="minorHAnsi" w:hAnsiTheme="minorHAnsi" w:cs="Arial"/>
          <w:sz w:val="22"/>
          <w:szCs w:val="22"/>
        </w:rPr>
        <w:t>.</w:t>
      </w:r>
      <w:r w:rsidR="002B1C72" w:rsidRPr="00CF7DD6">
        <w:rPr>
          <w:rFonts w:asciiTheme="minorHAnsi" w:hAnsiTheme="minorHAnsi" w:cs="Arial"/>
          <w:sz w:val="22"/>
          <w:szCs w:val="22"/>
        </w:rPr>
        <w:t xml:space="preserve"> Managed and directed a staff of 75 managers and information technology staff in a global eng</w:t>
      </w:r>
      <w:r w:rsidR="002110B5" w:rsidRPr="00CF7DD6">
        <w:rPr>
          <w:rFonts w:asciiTheme="minorHAnsi" w:hAnsiTheme="minorHAnsi" w:cs="Arial"/>
          <w:sz w:val="22"/>
          <w:szCs w:val="22"/>
        </w:rPr>
        <w:t>agement using an onshore/</w:t>
      </w:r>
      <w:r w:rsidR="002B1C72" w:rsidRPr="00CF7DD6">
        <w:rPr>
          <w:rFonts w:asciiTheme="minorHAnsi" w:hAnsiTheme="minorHAnsi" w:cs="Arial"/>
          <w:sz w:val="22"/>
          <w:szCs w:val="22"/>
        </w:rPr>
        <w:t>offshore model</w:t>
      </w:r>
      <w:r w:rsidR="001C2424" w:rsidRPr="00CF7DD6">
        <w:rPr>
          <w:rFonts w:asciiTheme="minorHAnsi" w:hAnsiTheme="minorHAnsi" w:cs="Arial"/>
          <w:sz w:val="22"/>
          <w:szCs w:val="22"/>
        </w:rPr>
        <w:t xml:space="preserve"> in a highly matrixed organization using an agile project model.</w:t>
      </w:r>
    </w:p>
    <w:p w:rsidR="00E31DC2" w:rsidRPr="00CF7DD6" w:rsidRDefault="00E31DC2" w:rsidP="00E31DC2">
      <w:pPr>
        <w:rPr>
          <w:rFonts w:asciiTheme="minorHAnsi" w:hAnsiTheme="minorHAnsi"/>
        </w:rPr>
      </w:pPr>
    </w:p>
    <w:p w:rsidR="000C57C2" w:rsidRPr="007F1F8A" w:rsidRDefault="00621C9C" w:rsidP="00D84BA3">
      <w:pPr>
        <w:tabs>
          <w:tab w:val="right" w:pos="10512"/>
        </w:tabs>
        <w:spacing w:after="60"/>
        <w:jc w:val="both"/>
        <w:rPr>
          <w:rFonts w:ascii="Arial Black" w:hAnsi="Arial Black"/>
          <w:b/>
          <w:sz w:val="18"/>
          <w:szCs w:val="22"/>
        </w:rPr>
      </w:pPr>
      <w:r w:rsidRPr="007F1F8A">
        <w:rPr>
          <w:rFonts w:ascii="Arial Black" w:hAnsi="Arial Black"/>
          <w:b/>
          <w:sz w:val="18"/>
          <w:szCs w:val="22"/>
        </w:rPr>
        <w:t>Assistant Manager of Projects</w:t>
      </w:r>
      <w:r w:rsidR="00D84BA3">
        <w:rPr>
          <w:rFonts w:ascii="Arial Black" w:hAnsi="Arial Black"/>
          <w:b/>
          <w:sz w:val="18"/>
          <w:szCs w:val="22"/>
        </w:rPr>
        <w:tab/>
        <w:t>October 2008 – March 2010</w:t>
      </w:r>
    </w:p>
    <w:p w:rsidR="00D933B4" w:rsidRPr="00D933B4" w:rsidRDefault="00D933B4" w:rsidP="00D933B4">
      <w:pPr>
        <w:tabs>
          <w:tab w:val="left" w:pos="0"/>
        </w:tabs>
        <w:jc w:val="both"/>
        <w:rPr>
          <w:rFonts w:asciiTheme="minorHAnsi" w:hAnsiTheme="minorHAnsi" w:cs="Arial"/>
          <w:sz w:val="22"/>
          <w:szCs w:val="22"/>
        </w:rPr>
      </w:pPr>
      <w:r w:rsidRPr="00D933B4">
        <w:rPr>
          <w:rFonts w:asciiTheme="minorHAnsi" w:hAnsiTheme="minorHAnsi" w:cs="Arial"/>
          <w:sz w:val="22"/>
          <w:szCs w:val="22"/>
        </w:rPr>
        <w:t>Managed the development and implementation of ColdFusion based web applications, including development, risk mediation, and marketing efforts for JPMorgan Chase student loan websites.</w:t>
      </w:r>
    </w:p>
    <w:p w:rsidR="00F77261" w:rsidRPr="00CF7DD6" w:rsidRDefault="00F77261" w:rsidP="00E606EB">
      <w:pPr>
        <w:jc w:val="both"/>
        <w:rPr>
          <w:rFonts w:asciiTheme="minorHAnsi" w:hAnsiTheme="minorHAnsi"/>
          <w:sz w:val="16"/>
          <w:szCs w:val="16"/>
        </w:rPr>
      </w:pPr>
    </w:p>
    <w:p w:rsidR="00D86594" w:rsidRPr="00CF7DD6" w:rsidRDefault="00FC4039" w:rsidP="00CF7DD6">
      <w:pPr>
        <w:tabs>
          <w:tab w:val="right" w:pos="10512"/>
        </w:tabs>
        <w:spacing w:after="60"/>
        <w:jc w:val="both"/>
        <w:rPr>
          <w:rFonts w:ascii="Arial Black" w:hAnsi="Arial Black"/>
          <w:b/>
          <w:bCs/>
          <w:color w:val="1F4E79" w:themeColor="accent1" w:themeShade="80"/>
          <w:sz w:val="20"/>
        </w:rPr>
      </w:pPr>
      <w:r w:rsidRPr="00CF7DD6">
        <w:rPr>
          <w:rFonts w:ascii="Arial Black" w:hAnsi="Arial Black"/>
          <w:b/>
          <w:bCs/>
          <w:color w:val="1F4E79" w:themeColor="accent1" w:themeShade="80"/>
          <w:sz w:val="20"/>
        </w:rPr>
        <w:t>HomeTownQuotes.com</w:t>
      </w:r>
      <w:r w:rsidR="00CF7DD6">
        <w:rPr>
          <w:rFonts w:ascii="Arial Black" w:hAnsi="Arial Black"/>
          <w:b/>
          <w:bCs/>
          <w:color w:val="1F4E79" w:themeColor="accent1" w:themeShade="80"/>
          <w:sz w:val="20"/>
        </w:rPr>
        <w:t>, Franklin, TN</w:t>
      </w:r>
      <w:r w:rsidR="00FE6CAD" w:rsidRPr="00CF7DD6">
        <w:rPr>
          <w:rFonts w:ascii="Arial Black" w:hAnsi="Arial Black"/>
          <w:b/>
          <w:bCs/>
          <w:color w:val="1F4E79" w:themeColor="accent1" w:themeShade="80"/>
          <w:sz w:val="20"/>
        </w:rPr>
        <w:tab/>
      </w:r>
      <w:r w:rsidR="00D86594" w:rsidRPr="00CF7DD6">
        <w:rPr>
          <w:rFonts w:ascii="Arial Black" w:hAnsi="Arial Black"/>
          <w:b/>
          <w:bCs/>
          <w:color w:val="1F4E79" w:themeColor="accent1" w:themeShade="80"/>
          <w:sz w:val="20"/>
        </w:rPr>
        <w:t>200</w:t>
      </w:r>
      <w:r w:rsidRPr="00CF7DD6">
        <w:rPr>
          <w:rFonts w:ascii="Arial Black" w:hAnsi="Arial Black"/>
          <w:b/>
          <w:bCs/>
          <w:color w:val="1F4E79" w:themeColor="accent1" w:themeShade="80"/>
          <w:sz w:val="20"/>
        </w:rPr>
        <w:t>7</w:t>
      </w:r>
      <w:r w:rsidR="00D86594" w:rsidRPr="00CF7DD6">
        <w:rPr>
          <w:rFonts w:ascii="Arial Black" w:hAnsi="Arial Black"/>
          <w:b/>
          <w:bCs/>
          <w:color w:val="1F4E79" w:themeColor="accent1" w:themeShade="80"/>
          <w:sz w:val="20"/>
        </w:rPr>
        <w:t xml:space="preserve"> to 200</w:t>
      </w:r>
      <w:r w:rsidRPr="00CF7DD6">
        <w:rPr>
          <w:rFonts w:ascii="Arial Black" w:hAnsi="Arial Black"/>
          <w:b/>
          <w:bCs/>
          <w:color w:val="1F4E79" w:themeColor="accent1" w:themeShade="80"/>
          <w:sz w:val="20"/>
        </w:rPr>
        <w:t>8</w:t>
      </w:r>
      <w:r w:rsidR="00D86594" w:rsidRPr="00CF7DD6">
        <w:rPr>
          <w:rFonts w:ascii="Arial Black" w:hAnsi="Arial Black"/>
          <w:b/>
          <w:bCs/>
          <w:color w:val="1F4E79" w:themeColor="accent1" w:themeShade="80"/>
          <w:sz w:val="20"/>
        </w:rPr>
        <w:t xml:space="preserve"> </w:t>
      </w:r>
    </w:p>
    <w:p w:rsidR="00D86594" w:rsidRPr="007F1F8A" w:rsidRDefault="00FC4039" w:rsidP="003B1975">
      <w:pPr>
        <w:spacing w:after="60"/>
        <w:jc w:val="both"/>
        <w:rPr>
          <w:rFonts w:ascii="Arial Black" w:hAnsi="Arial Black"/>
          <w:b/>
          <w:sz w:val="18"/>
          <w:szCs w:val="22"/>
        </w:rPr>
      </w:pPr>
      <w:r w:rsidRPr="007F1F8A">
        <w:rPr>
          <w:rFonts w:ascii="Arial Black" w:hAnsi="Arial Black"/>
          <w:b/>
          <w:sz w:val="18"/>
          <w:szCs w:val="22"/>
        </w:rPr>
        <w:t>Vice President of Technology</w:t>
      </w:r>
      <w:r w:rsidR="00D86594" w:rsidRPr="007F1F8A">
        <w:rPr>
          <w:rFonts w:ascii="Arial Black" w:hAnsi="Arial Black"/>
          <w:b/>
          <w:sz w:val="18"/>
          <w:szCs w:val="22"/>
        </w:rPr>
        <w:tab/>
      </w:r>
      <w:r w:rsidR="00D86594" w:rsidRPr="007F1F8A">
        <w:rPr>
          <w:rFonts w:ascii="Arial Black" w:hAnsi="Arial Black"/>
          <w:b/>
          <w:sz w:val="18"/>
          <w:szCs w:val="22"/>
        </w:rPr>
        <w:tab/>
      </w:r>
      <w:r w:rsidR="00D86594" w:rsidRPr="007F1F8A">
        <w:rPr>
          <w:rFonts w:ascii="Arial Black" w:hAnsi="Arial Black"/>
          <w:b/>
          <w:sz w:val="18"/>
          <w:szCs w:val="22"/>
        </w:rPr>
        <w:tab/>
      </w:r>
      <w:r w:rsidR="00D86594" w:rsidRPr="007F1F8A">
        <w:rPr>
          <w:rFonts w:ascii="Arial Black" w:hAnsi="Arial Black"/>
          <w:b/>
          <w:sz w:val="18"/>
          <w:szCs w:val="22"/>
        </w:rPr>
        <w:tab/>
      </w:r>
      <w:r w:rsidR="00D86594" w:rsidRPr="007F1F8A">
        <w:rPr>
          <w:rFonts w:ascii="Arial Black" w:hAnsi="Arial Black"/>
          <w:b/>
          <w:sz w:val="18"/>
          <w:szCs w:val="22"/>
        </w:rPr>
        <w:tab/>
      </w:r>
      <w:r w:rsidR="00D86594" w:rsidRPr="007F1F8A">
        <w:rPr>
          <w:rFonts w:ascii="Arial Black" w:hAnsi="Arial Black"/>
          <w:b/>
          <w:sz w:val="18"/>
          <w:szCs w:val="22"/>
        </w:rPr>
        <w:tab/>
        <w:t xml:space="preserve">          </w:t>
      </w:r>
    </w:p>
    <w:p w:rsidR="00F468B4" w:rsidRDefault="009B40C8" w:rsidP="008B4895">
      <w:pPr>
        <w:jc w:val="both"/>
        <w:rPr>
          <w:rFonts w:asciiTheme="minorHAnsi" w:hAnsiTheme="minorHAnsi" w:cs="Arial"/>
          <w:sz w:val="22"/>
          <w:szCs w:val="22"/>
        </w:rPr>
      </w:pPr>
      <w:r w:rsidRPr="00D933B4">
        <w:rPr>
          <w:rFonts w:asciiTheme="minorHAnsi" w:hAnsiTheme="minorHAnsi" w:cs="Arial"/>
          <w:sz w:val="22"/>
          <w:szCs w:val="22"/>
        </w:rPr>
        <w:t xml:space="preserve">Hands-on leader utilizing ColdFusion for all aspects of the website using the </w:t>
      </w:r>
      <w:r>
        <w:rPr>
          <w:rFonts w:asciiTheme="minorHAnsi" w:hAnsiTheme="minorHAnsi" w:cs="Arial"/>
          <w:sz w:val="22"/>
          <w:szCs w:val="22"/>
        </w:rPr>
        <w:t>F</w:t>
      </w:r>
      <w:r w:rsidRPr="00D933B4">
        <w:rPr>
          <w:rFonts w:asciiTheme="minorHAnsi" w:hAnsiTheme="minorHAnsi" w:cs="Arial"/>
          <w:sz w:val="22"/>
          <w:szCs w:val="22"/>
        </w:rPr>
        <w:t xml:space="preserve">usebox framework. </w:t>
      </w:r>
      <w:r w:rsidR="00D933B4" w:rsidRPr="00D933B4">
        <w:rPr>
          <w:rFonts w:asciiTheme="minorHAnsi" w:hAnsiTheme="minorHAnsi" w:cs="Arial"/>
          <w:sz w:val="22"/>
          <w:szCs w:val="22"/>
        </w:rPr>
        <w:t>The primary executive responsible for the technology department. Developed scalable</w:t>
      </w:r>
      <w:r w:rsidR="00871F16">
        <w:rPr>
          <w:rFonts w:asciiTheme="minorHAnsi" w:hAnsiTheme="minorHAnsi" w:cs="Arial"/>
          <w:sz w:val="22"/>
          <w:szCs w:val="22"/>
        </w:rPr>
        <w:t xml:space="preserve"> Windows and ColdFusion based</w:t>
      </w:r>
      <w:r w:rsidR="00D933B4" w:rsidRPr="00D933B4">
        <w:rPr>
          <w:rFonts w:asciiTheme="minorHAnsi" w:hAnsiTheme="minorHAnsi" w:cs="Arial"/>
          <w:sz w:val="22"/>
          <w:szCs w:val="22"/>
        </w:rPr>
        <w:t xml:space="preserve"> architecture, enabling greater site capacity and a 600% greater uptime.  </w:t>
      </w:r>
      <w:r w:rsidR="008B4895">
        <w:rPr>
          <w:rFonts w:asciiTheme="minorHAnsi" w:hAnsiTheme="minorHAnsi" w:cs="Arial"/>
          <w:sz w:val="22"/>
          <w:szCs w:val="22"/>
        </w:rPr>
        <w:t>P</w:t>
      </w:r>
      <w:r w:rsidR="001C2424" w:rsidRPr="00CF7DD6">
        <w:rPr>
          <w:rFonts w:asciiTheme="minorHAnsi" w:hAnsiTheme="minorHAnsi" w:cs="Arial"/>
          <w:sz w:val="22"/>
          <w:szCs w:val="22"/>
        </w:rPr>
        <w:t>lann</w:t>
      </w:r>
      <w:r w:rsidR="008B4895">
        <w:rPr>
          <w:rFonts w:asciiTheme="minorHAnsi" w:hAnsiTheme="minorHAnsi" w:cs="Arial"/>
          <w:sz w:val="22"/>
          <w:szCs w:val="22"/>
        </w:rPr>
        <w:t>ed</w:t>
      </w:r>
      <w:r w:rsidR="001C2424" w:rsidRPr="00CF7DD6">
        <w:rPr>
          <w:rFonts w:asciiTheme="minorHAnsi" w:hAnsiTheme="minorHAnsi" w:cs="Arial"/>
          <w:sz w:val="22"/>
          <w:szCs w:val="22"/>
        </w:rPr>
        <w:t>, orchestrat</w:t>
      </w:r>
      <w:r w:rsidR="008B4895">
        <w:rPr>
          <w:rFonts w:asciiTheme="minorHAnsi" w:hAnsiTheme="minorHAnsi" w:cs="Arial"/>
          <w:sz w:val="22"/>
          <w:szCs w:val="22"/>
        </w:rPr>
        <w:t>ed</w:t>
      </w:r>
      <w:r w:rsidR="001C2424" w:rsidRPr="00CF7DD6">
        <w:rPr>
          <w:rFonts w:asciiTheme="minorHAnsi" w:hAnsiTheme="minorHAnsi" w:cs="Arial"/>
          <w:sz w:val="22"/>
          <w:szCs w:val="22"/>
        </w:rPr>
        <w:t>, and deliver</w:t>
      </w:r>
      <w:r w:rsidR="008B4895">
        <w:rPr>
          <w:rFonts w:asciiTheme="minorHAnsi" w:hAnsiTheme="minorHAnsi" w:cs="Arial"/>
          <w:sz w:val="22"/>
          <w:szCs w:val="22"/>
        </w:rPr>
        <w:t>ed</w:t>
      </w:r>
      <w:r w:rsidR="001C2424" w:rsidRPr="00CF7DD6">
        <w:rPr>
          <w:rFonts w:asciiTheme="minorHAnsi" w:hAnsiTheme="minorHAnsi" w:cs="Arial"/>
          <w:sz w:val="22"/>
          <w:szCs w:val="22"/>
        </w:rPr>
        <w:t xml:space="preserve"> all IT strategic programs</w:t>
      </w:r>
      <w:r w:rsidR="00FC4039" w:rsidRPr="00CF7DD6">
        <w:rPr>
          <w:rFonts w:asciiTheme="minorHAnsi" w:hAnsiTheme="minorHAnsi" w:cs="Arial"/>
          <w:sz w:val="22"/>
          <w:szCs w:val="22"/>
        </w:rPr>
        <w:t xml:space="preserve">. </w:t>
      </w:r>
      <w:r w:rsidR="00DB583E" w:rsidRPr="00CF7DD6">
        <w:rPr>
          <w:rFonts w:asciiTheme="minorHAnsi" w:hAnsiTheme="minorHAnsi" w:cs="Arial"/>
          <w:sz w:val="22"/>
          <w:szCs w:val="22"/>
        </w:rPr>
        <w:t>P</w:t>
      </w:r>
      <w:r w:rsidR="00E57A87" w:rsidRPr="00CF7DD6">
        <w:rPr>
          <w:rFonts w:asciiTheme="minorHAnsi" w:hAnsiTheme="minorHAnsi" w:cs="Arial"/>
          <w:sz w:val="22"/>
          <w:szCs w:val="22"/>
        </w:rPr>
        <w:t xml:space="preserve">romoted from developer to Vice President of Technology </w:t>
      </w:r>
      <w:r w:rsidR="00DB583E" w:rsidRPr="00CF7DD6">
        <w:rPr>
          <w:rFonts w:asciiTheme="minorHAnsi" w:hAnsiTheme="minorHAnsi" w:cs="Arial"/>
          <w:sz w:val="22"/>
          <w:szCs w:val="22"/>
        </w:rPr>
        <w:t xml:space="preserve">within 3 weeks, </w:t>
      </w:r>
      <w:r w:rsidR="00E57A87" w:rsidRPr="00CF7DD6">
        <w:rPr>
          <w:rFonts w:asciiTheme="minorHAnsi" w:hAnsiTheme="minorHAnsi" w:cs="Arial"/>
          <w:sz w:val="22"/>
          <w:szCs w:val="22"/>
        </w:rPr>
        <w:t xml:space="preserve">due to high level technical abilities and </w:t>
      </w:r>
      <w:r w:rsidR="00A136ED">
        <w:rPr>
          <w:rFonts w:asciiTheme="minorHAnsi" w:hAnsiTheme="minorHAnsi" w:cs="Arial"/>
          <w:sz w:val="22"/>
          <w:szCs w:val="22"/>
        </w:rPr>
        <w:t>strong soft skills</w:t>
      </w:r>
      <w:r w:rsidR="00E57A87" w:rsidRPr="00CF7DD6">
        <w:rPr>
          <w:rFonts w:asciiTheme="minorHAnsi" w:hAnsiTheme="minorHAnsi" w:cs="Arial"/>
          <w:sz w:val="22"/>
          <w:szCs w:val="22"/>
        </w:rPr>
        <w:t>.</w:t>
      </w:r>
      <w:r w:rsidR="00DB583E" w:rsidRPr="00CF7DD6">
        <w:rPr>
          <w:rFonts w:asciiTheme="minorHAnsi" w:hAnsiTheme="minorHAnsi" w:cs="Arial"/>
          <w:sz w:val="22"/>
          <w:szCs w:val="22"/>
        </w:rPr>
        <w:t xml:space="preserve">  </w:t>
      </w:r>
    </w:p>
    <w:p w:rsidR="001176FA" w:rsidRPr="00151F84" w:rsidRDefault="001176FA" w:rsidP="00572D28">
      <w:pPr>
        <w:jc w:val="both"/>
        <w:rPr>
          <w:rFonts w:asciiTheme="minorHAnsi" w:hAnsiTheme="minorHAnsi" w:cs="Arial"/>
          <w:sz w:val="22"/>
          <w:szCs w:val="22"/>
        </w:rPr>
      </w:pPr>
    </w:p>
    <w:tbl>
      <w:tblPr>
        <w:tblStyle w:val="TableGrid"/>
        <w:tblW w:w="0" w:type="auto"/>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2"/>
      </w:tblGrid>
      <w:tr w:rsidR="003A64C3" w:rsidRPr="001F1C4F" w:rsidTr="00681D60">
        <w:tc>
          <w:tcPr>
            <w:tcW w:w="10452" w:type="dxa"/>
          </w:tcPr>
          <w:p w:rsidR="003A64C3" w:rsidRPr="006B70D3" w:rsidRDefault="004525CB" w:rsidP="00681D60">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679744" behindDoc="0" locked="0" layoutInCell="1" allowOverlap="1" wp14:anchorId="27897771" wp14:editId="5FB7FCB2">
                      <wp:simplePos x="0" y="0"/>
                      <wp:positionH relativeFrom="column">
                        <wp:posOffset>-55246</wp:posOffset>
                      </wp:positionH>
                      <wp:positionV relativeFrom="paragraph">
                        <wp:posOffset>233680</wp:posOffset>
                      </wp:positionV>
                      <wp:extent cx="2432050" cy="0"/>
                      <wp:effectExtent l="0" t="0" r="25400" b="19050"/>
                      <wp:wrapNone/>
                      <wp:docPr id="16" name="Straight Connector 16"/>
                      <wp:cNvGraphicFramePr/>
                      <a:graphic xmlns:a="http://schemas.openxmlformats.org/drawingml/2006/main">
                        <a:graphicData uri="http://schemas.microsoft.com/office/word/2010/wordprocessingShape">
                          <wps:wsp>
                            <wps:cNvCnPr/>
                            <wps:spPr>
                              <a:xfrm flipH="1" flipV="1">
                                <a:off x="0" y="0"/>
                                <a:ext cx="2432050"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94F60" id="Straight Connector 16"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8.4pt" to="187.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" strokecolor="#1f4d78 [1604]">
                      <v:stroke joinstyle="miter"/>
                    </v:line>
                  </w:pict>
                </mc:Fallback>
              </mc:AlternateContent>
            </w:r>
            <w:r w:rsidR="003A64C3" w:rsidRPr="006B70D3">
              <w:rPr>
                <w:rFonts w:ascii="Arial Black" w:hAnsi="Arial Black"/>
                <w:b/>
                <w:noProof/>
                <w:color w:val="5B9BD5" w:themeColor="accent1"/>
                <w:sz w:val="18"/>
              </w:rPr>
              <mc:AlternateContent>
                <mc:Choice Requires="wps">
                  <w:drawing>
                    <wp:anchor distT="0" distB="0" distL="114300" distR="114300" simplePos="0" relativeHeight="251678720" behindDoc="0" locked="0" layoutInCell="1" allowOverlap="1" wp14:anchorId="4DE61B2B" wp14:editId="0FAD240E">
                      <wp:simplePos x="0" y="0"/>
                      <wp:positionH relativeFrom="column">
                        <wp:posOffset>4116704</wp:posOffset>
                      </wp:positionH>
                      <wp:positionV relativeFrom="paragraph">
                        <wp:posOffset>233680</wp:posOffset>
                      </wp:positionV>
                      <wp:extent cx="2474595" cy="0"/>
                      <wp:effectExtent l="0" t="0" r="20955" b="19050"/>
                      <wp:wrapNone/>
                      <wp:docPr id="15" name="Straight Connector 15"/>
                      <wp:cNvGraphicFramePr/>
                      <a:graphic xmlns:a="http://schemas.openxmlformats.org/drawingml/2006/main">
                        <a:graphicData uri="http://schemas.microsoft.com/office/word/2010/wordprocessingShape">
                          <wps:wsp>
                            <wps:cNvCnPr/>
                            <wps:spPr>
                              <a:xfrm flipH="1">
                                <a:off x="0" y="0"/>
                                <a:ext cx="2474595"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3519D" id="Straight Connector 1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15pt,18.4pt" to="51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" strokecolor="#1f4d78 [1604]">
                      <v:stroke joinstyle="miter"/>
                    </v:line>
                  </w:pict>
                </mc:Fallback>
              </mc:AlternateContent>
            </w:r>
            <w:r w:rsidR="003A64C3">
              <w:rPr>
                <w:rFonts w:ascii="Arial Black" w:hAnsi="Arial Black"/>
                <w:b/>
                <w:color w:val="1F4E79" w:themeColor="accent1" w:themeShade="80"/>
                <w:sz w:val="18"/>
              </w:rPr>
              <w:t>ADDITIONAL EXPERIENCE</w:t>
            </w:r>
            <w:r w:rsidR="003A64C3" w:rsidRPr="006B70D3">
              <w:rPr>
                <w:rFonts w:ascii="Arial Black" w:hAnsi="Arial Black"/>
                <w:b/>
                <w:color w:val="1F4E79" w:themeColor="accent1" w:themeShade="80"/>
                <w:sz w:val="20"/>
              </w:rPr>
              <w:t xml:space="preserve">              </w:t>
            </w:r>
          </w:p>
        </w:tc>
      </w:tr>
    </w:tbl>
    <w:p w:rsidR="00621C9C" w:rsidRPr="00151F84" w:rsidRDefault="00621C9C" w:rsidP="00621C9C">
      <w:pPr>
        <w:tabs>
          <w:tab w:val="left" w:pos="4050"/>
          <w:tab w:val="left" w:pos="6840"/>
          <w:tab w:val="left" w:pos="8550"/>
        </w:tabs>
        <w:jc w:val="both"/>
        <w:rPr>
          <w:rFonts w:asciiTheme="minorHAnsi" w:hAnsiTheme="minorHAnsi" w:cs="Arial"/>
          <w:sz w:val="22"/>
          <w:szCs w:val="22"/>
        </w:rPr>
      </w:pPr>
      <w:r w:rsidRPr="00151F84">
        <w:rPr>
          <w:rFonts w:asciiTheme="minorHAnsi" w:hAnsiTheme="minorHAnsi" w:cs="Arial"/>
          <w:b/>
          <w:sz w:val="22"/>
          <w:szCs w:val="22"/>
        </w:rPr>
        <w:t>Acro Services</w:t>
      </w:r>
      <w:r w:rsidRPr="00151F84">
        <w:rPr>
          <w:rFonts w:asciiTheme="minorHAnsi" w:hAnsiTheme="minorHAnsi" w:cs="Arial"/>
          <w:sz w:val="22"/>
          <w:szCs w:val="22"/>
        </w:rPr>
        <w:tab/>
      </w:r>
      <w:r w:rsidR="00D933B4">
        <w:rPr>
          <w:rFonts w:asciiTheme="minorHAnsi" w:hAnsiTheme="minorHAnsi" w:cs="Arial"/>
          <w:sz w:val="22"/>
          <w:szCs w:val="22"/>
        </w:rPr>
        <w:t xml:space="preserve">ColdFusion </w:t>
      </w:r>
      <w:r w:rsidRPr="00151F84">
        <w:rPr>
          <w:rFonts w:asciiTheme="minorHAnsi" w:hAnsiTheme="minorHAnsi" w:cs="Arial"/>
          <w:sz w:val="22"/>
          <w:szCs w:val="22"/>
        </w:rPr>
        <w:t>Consultant</w:t>
      </w:r>
      <w:r w:rsidRPr="00151F84">
        <w:rPr>
          <w:rFonts w:asciiTheme="minorHAnsi" w:hAnsiTheme="minorHAnsi" w:cs="Arial"/>
          <w:sz w:val="22"/>
          <w:szCs w:val="22"/>
        </w:rPr>
        <w:tab/>
        <w:t>Charlotte, NC</w:t>
      </w:r>
      <w:r w:rsidRPr="00151F84">
        <w:rPr>
          <w:rFonts w:asciiTheme="minorHAnsi" w:hAnsiTheme="minorHAnsi" w:cs="Arial"/>
          <w:sz w:val="22"/>
          <w:szCs w:val="22"/>
        </w:rPr>
        <w:tab/>
      </w:r>
      <w:r w:rsidR="009F5513" w:rsidRPr="00151F84">
        <w:rPr>
          <w:rFonts w:asciiTheme="minorHAnsi" w:hAnsiTheme="minorHAnsi" w:cs="Arial"/>
          <w:sz w:val="22"/>
          <w:szCs w:val="22"/>
        </w:rPr>
        <w:t>2006</w:t>
      </w:r>
      <w:r w:rsidRPr="00151F84">
        <w:rPr>
          <w:rFonts w:asciiTheme="minorHAnsi" w:hAnsiTheme="minorHAnsi" w:cs="Arial"/>
          <w:sz w:val="22"/>
          <w:szCs w:val="22"/>
        </w:rPr>
        <w:t xml:space="preserve"> to 200</w:t>
      </w:r>
      <w:r w:rsidR="00F70AFD" w:rsidRPr="00151F84">
        <w:rPr>
          <w:rFonts w:asciiTheme="minorHAnsi" w:hAnsiTheme="minorHAnsi" w:cs="Arial"/>
          <w:sz w:val="22"/>
          <w:szCs w:val="22"/>
        </w:rPr>
        <w:t>7</w:t>
      </w:r>
    </w:p>
    <w:p w:rsidR="00621C9C" w:rsidRPr="00151F84" w:rsidRDefault="00621C9C" w:rsidP="00621C9C">
      <w:pPr>
        <w:tabs>
          <w:tab w:val="left" w:pos="4050"/>
          <w:tab w:val="left" w:pos="6840"/>
          <w:tab w:val="left" w:pos="8550"/>
        </w:tabs>
        <w:jc w:val="both"/>
        <w:rPr>
          <w:rFonts w:asciiTheme="minorHAnsi" w:hAnsiTheme="minorHAnsi" w:cs="Arial"/>
          <w:sz w:val="22"/>
          <w:szCs w:val="22"/>
        </w:rPr>
      </w:pPr>
      <w:r w:rsidRPr="00151F84">
        <w:rPr>
          <w:rFonts w:asciiTheme="minorHAnsi" w:hAnsiTheme="minorHAnsi" w:cs="Arial"/>
          <w:b/>
          <w:sz w:val="22"/>
          <w:szCs w:val="22"/>
        </w:rPr>
        <w:t>Verian Technologies</w:t>
      </w:r>
      <w:r w:rsidRPr="00151F84">
        <w:rPr>
          <w:rFonts w:asciiTheme="minorHAnsi" w:hAnsiTheme="minorHAnsi" w:cs="Arial"/>
          <w:sz w:val="22"/>
          <w:szCs w:val="22"/>
        </w:rPr>
        <w:tab/>
      </w:r>
      <w:r w:rsidR="00D933B4">
        <w:rPr>
          <w:rFonts w:asciiTheme="minorHAnsi" w:hAnsiTheme="minorHAnsi" w:cs="Arial"/>
          <w:sz w:val="22"/>
          <w:szCs w:val="22"/>
        </w:rPr>
        <w:t xml:space="preserve">ColdFusion </w:t>
      </w:r>
      <w:r w:rsidRPr="00151F84">
        <w:rPr>
          <w:rFonts w:asciiTheme="minorHAnsi" w:hAnsiTheme="minorHAnsi" w:cs="Arial"/>
          <w:sz w:val="22"/>
          <w:szCs w:val="22"/>
        </w:rPr>
        <w:t>Team Lead</w:t>
      </w:r>
      <w:r w:rsidRPr="00151F84">
        <w:rPr>
          <w:rFonts w:asciiTheme="minorHAnsi" w:hAnsiTheme="minorHAnsi" w:cs="Arial"/>
          <w:sz w:val="22"/>
          <w:szCs w:val="22"/>
        </w:rPr>
        <w:tab/>
        <w:t>Charlotte, NC</w:t>
      </w:r>
      <w:r w:rsidRPr="00151F84">
        <w:rPr>
          <w:rFonts w:asciiTheme="minorHAnsi" w:hAnsiTheme="minorHAnsi" w:cs="Arial"/>
          <w:sz w:val="22"/>
          <w:szCs w:val="22"/>
        </w:rPr>
        <w:tab/>
        <w:t>2004 to 2006</w:t>
      </w:r>
    </w:p>
    <w:p w:rsidR="00621C9C" w:rsidRPr="00151F84" w:rsidRDefault="00621C9C" w:rsidP="00621C9C">
      <w:pPr>
        <w:tabs>
          <w:tab w:val="left" w:pos="4050"/>
          <w:tab w:val="left" w:pos="6840"/>
          <w:tab w:val="left" w:pos="8550"/>
        </w:tabs>
        <w:jc w:val="both"/>
        <w:rPr>
          <w:rFonts w:asciiTheme="minorHAnsi" w:hAnsiTheme="minorHAnsi" w:cs="Arial"/>
          <w:sz w:val="22"/>
          <w:szCs w:val="22"/>
        </w:rPr>
      </w:pPr>
      <w:r w:rsidRPr="00151F84">
        <w:rPr>
          <w:rFonts w:asciiTheme="minorHAnsi" w:hAnsiTheme="minorHAnsi" w:cs="Arial"/>
          <w:b/>
          <w:sz w:val="22"/>
          <w:szCs w:val="22"/>
        </w:rPr>
        <w:t>Central Piedmont Community College</w:t>
      </w:r>
      <w:r w:rsidRPr="00151F84">
        <w:rPr>
          <w:rFonts w:asciiTheme="minorHAnsi" w:hAnsiTheme="minorHAnsi" w:cs="Arial"/>
          <w:sz w:val="22"/>
          <w:szCs w:val="22"/>
        </w:rPr>
        <w:tab/>
        <w:t xml:space="preserve">Instructor  </w:t>
      </w:r>
      <w:r w:rsidRPr="00151F84">
        <w:rPr>
          <w:rFonts w:asciiTheme="minorHAnsi" w:hAnsiTheme="minorHAnsi" w:cs="Arial"/>
          <w:sz w:val="22"/>
          <w:szCs w:val="22"/>
        </w:rPr>
        <w:tab/>
        <w:t>Charlotte, NC</w:t>
      </w:r>
      <w:r w:rsidRPr="00151F84">
        <w:rPr>
          <w:rFonts w:asciiTheme="minorHAnsi" w:hAnsiTheme="minorHAnsi" w:cs="Arial"/>
          <w:sz w:val="22"/>
          <w:szCs w:val="22"/>
        </w:rPr>
        <w:tab/>
        <w:t>2003 to 2004</w:t>
      </w:r>
    </w:p>
    <w:p w:rsidR="00621C9C" w:rsidRPr="00151F84" w:rsidRDefault="00621C9C" w:rsidP="00621C9C">
      <w:pPr>
        <w:tabs>
          <w:tab w:val="left" w:pos="4050"/>
          <w:tab w:val="left" w:pos="6840"/>
          <w:tab w:val="left" w:pos="8550"/>
        </w:tabs>
        <w:jc w:val="both"/>
        <w:rPr>
          <w:rFonts w:asciiTheme="minorHAnsi" w:hAnsiTheme="minorHAnsi" w:cs="Arial"/>
          <w:sz w:val="22"/>
          <w:szCs w:val="22"/>
        </w:rPr>
      </w:pPr>
      <w:r w:rsidRPr="00151F84">
        <w:rPr>
          <w:rFonts w:asciiTheme="minorHAnsi" w:hAnsiTheme="minorHAnsi" w:cs="Arial"/>
          <w:b/>
          <w:sz w:val="22"/>
          <w:szCs w:val="22"/>
        </w:rPr>
        <w:t>Carolinas Healthcare System</w:t>
      </w:r>
      <w:r w:rsidRPr="00151F84">
        <w:rPr>
          <w:rFonts w:asciiTheme="minorHAnsi" w:hAnsiTheme="minorHAnsi" w:cs="Arial"/>
          <w:sz w:val="22"/>
          <w:szCs w:val="22"/>
        </w:rPr>
        <w:tab/>
      </w:r>
      <w:r w:rsidR="00D933B4">
        <w:rPr>
          <w:rFonts w:asciiTheme="minorHAnsi" w:hAnsiTheme="minorHAnsi" w:cs="Arial"/>
          <w:sz w:val="22"/>
          <w:szCs w:val="22"/>
        </w:rPr>
        <w:t>ColdFusion</w:t>
      </w:r>
      <w:r w:rsidR="00020FDC">
        <w:rPr>
          <w:rFonts w:asciiTheme="minorHAnsi" w:hAnsiTheme="minorHAnsi" w:cs="Arial"/>
          <w:sz w:val="22"/>
          <w:szCs w:val="22"/>
        </w:rPr>
        <w:t xml:space="preserve"> Developer</w:t>
      </w:r>
      <w:r w:rsidRPr="00151F84">
        <w:rPr>
          <w:rFonts w:asciiTheme="minorHAnsi" w:hAnsiTheme="minorHAnsi" w:cs="Arial"/>
          <w:sz w:val="22"/>
          <w:szCs w:val="22"/>
        </w:rPr>
        <w:t xml:space="preserve">   </w:t>
      </w:r>
      <w:r w:rsidRPr="00151F84">
        <w:rPr>
          <w:rFonts w:asciiTheme="minorHAnsi" w:hAnsiTheme="minorHAnsi" w:cs="Arial"/>
          <w:sz w:val="22"/>
          <w:szCs w:val="22"/>
        </w:rPr>
        <w:tab/>
        <w:t xml:space="preserve">Charlotte, NC </w:t>
      </w:r>
      <w:r w:rsidRPr="00151F84">
        <w:rPr>
          <w:rFonts w:asciiTheme="minorHAnsi" w:hAnsiTheme="minorHAnsi" w:cs="Arial"/>
          <w:sz w:val="22"/>
          <w:szCs w:val="22"/>
        </w:rPr>
        <w:tab/>
        <w:t>2001 to 2004</w:t>
      </w:r>
    </w:p>
    <w:p w:rsidR="00621C9C" w:rsidRPr="00151F84" w:rsidRDefault="00621C9C" w:rsidP="00621C9C">
      <w:pPr>
        <w:tabs>
          <w:tab w:val="left" w:pos="4050"/>
          <w:tab w:val="left" w:pos="6840"/>
          <w:tab w:val="left" w:pos="8550"/>
        </w:tabs>
        <w:jc w:val="both"/>
        <w:rPr>
          <w:rFonts w:asciiTheme="minorHAnsi" w:hAnsiTheme="minorHAnsi" w:cs="Arial"/>
          <w:sz w:val="22"/>
          <w:szCs w:val="22"/>
        </w:rPr>
      </w:pPr>
      <w:r w:rsidRPr="00151F84">
        <w:rPr>
          <w:rFonts w:asciiTheme="minorHAnsi" w:hAnsiTheme="minorHAnsi" w:cs="Arial"/>
          <w:b/>
          <w:sz w:val="22"/>
          <w:szCs w:val="22"/>
        </w:rPr>
        <w:t>Verian Technologies</w:t>
      </w:r>
      <w:r w:rsidRPr="00151F84">
        <w:rPr>
          <w:rFonts w:asciiTheme="minorHAnsi" w:hAnsiTheme="minorHAnsi" w:cs="Arial"/>
          <w:sz w:val="22"/>
          <w:szCs w:val="22"/>
        </w:rPr>
        <w:tab/>
        <w:t xml:space="preserve">Senior </w:t>
      </w:r>
      <w:r w:rsidR="00D933B4">
        <w:rPr>
          <w:rFonts w:asciiTheme="minorHAnsi" w:hAnsiTheme="minorHAnsi" w:cs="Arial"/>
          <w:sz w:val="22"/>
          <w:szCs w:val="22"/>
        </w:rPr>
        <w:t xml:space="preserve">ColdFusion </w:t>
      </w:r>
      <w:r w:rsidRPr="00151F84">
        <w:rPr>
          <w:rFonts w:asciiTheme="minorHAnsi" w:hAnsiTheme="minorHAnsi" w:cs="Arial"/>
          <w:sz w:val="22"/>
          <w:szCs w:val="22"/>
        </w:rPr>
        <w:t>Developer</w:t>
      </w:r>
      <w:r w:rsidRPr="00151F84">
        <w:rPr>
          <w:rFonts w:asciiTheme="minorHAnsi" w:hAnsiTheme="minorHAnsi" w:cs="Arial"/>
          <w:sz w:val="22"/>
          <w:szCs w:val="22"/>
        </w:rPr>
        <w:tab/>
        <w:t>Charlotte, NC</w:t>
      </w:r>
      <w:r w:rsidRPr="00151F84">
        <w:rPr>
          <w:rFonts w:asciiTheme="minorHAnsi" w:hAnsiTheme="minorHAnsi" w:cs="Arial"/>
          <w:sz w:val="22"/>
          <w:szCs w:val="22"/>
        </w:rPr>
        <w:tab/>
        <w:t>2000 to 2001</w:t>
      </w:r>
    </w:p>
    <w:p w:rsidR="00621C9C" w:rsidRPr="00151F84" w:rsidRDefault="00621C9C" w:rsidP="00621C9C">
      <w:pPr>
        <w:tabs>
          <w:tab w:val="left" w:pos="4050"/>
          <w:tab w:val="left" w:pos="6840"/>
          <w:tab w:val="left" w:pos="8550"/>
        </w:tabs>
        <w:jc w:val="both"/>
        <w:rPr>
          <w:rFonts w:asciiTheme="minorHAnsi" w:hAnsiTheme="minorHAnsi" w:cs="Arial"/>
          <w:sz w:val="22"/>
          <w:szCs w:val="22"/>
        </w:rPr>
      </w:pPr>
      <w:r w:rsidRPr="00151F84">
        <w:rPr>
          <w:rFonts w:asciiTheme="minorHAnsi" w:hAnsiTheme="minorHAnsi" w:cs="Arial"/>
          <w:b/>
          <w:sz w:val="22"/>
          <w:szCs w:val="22"/>
        </w:rPr>
        <w:t>Parts.com</w:t>
      </w:r>
      <w:r w:rsidRPr="00151F84">
        <w:rPr>
          <w:rFonts w:asciiTheme="minorHAnsi" w:hAnsiTheme="minorHAnsi" w:cs="Arial"/>
          <w:sz w:val="22"/>
          <w:szCs w:val="22"/>
        </w:rPr>
        <w:tab/>
        <w:t xml:space="preserve">Senior </w:t>
      </w:r>
      <w:r w:rsidR="00D933B4">
        <w:rPr>
          <w:rFonts w:asciiTheme="minorHAnsi" w:hAnsiTheme="minorHAnsi" w:cs="Arial"/>
          <w:sz w:val="22"/>
          <w:szCs w:val="22"/>
        </w:rPr>
        <w:t xml:space="preserve">ColdFusion </w:t>
      </w:r>
      <w:r w:rsidRPr="00151F84">
        <w:rPr>
          <w:rFonts w:asciiTheme="minorHAnsi" w:hAnsiTheme="minorHAnsi" w:cs="Arial"/>
          <w:sz w:val="22"/>
          <w:szCs w:val="22"/>
        </w:rPr>
        <w:t>Developer</w:t>
      </w:r>
      <w:r w:rsidRPr="00151F84">
        <w:rPr>
          <w:rFonts w:asciiTheme="minorHAnsi" w:hAnsiTheme="minorHAnsi" w:cs="Arial"/>
          <w:sz w:val="22"/>
          <w:szCs w:val="22"/>
        </w:rPr>
        <w:tab/>
        <w:t>Sanford, FL</w:t>
      </w:r>
      <w:r w:rsidRPr="00151F84">
        <w:rPr>
          <w:rFonts w:asciiTheme="minorHAnsi" w:hAnsiTheme="minorHAnsi" w:cs="Arial"/>
          <w:sz w:val="22"/>
          <w:szCs w:val="22"/>
        </w:rPr>
        <w:tab/>
        <w:t>2000</w:t>
      </w:r>
    </w:p>
    <w:p w:rsidR="00621C9C" w:rsidRPr="00151F84" w:rsidRDefault="00621C9C" w:rsidP="00621C9C">
      <w:pPr>
        <w:tabs>
          <w:tab w:val="left" w:pos="4050"/>
          <w:tab w:val="left" w:pos="6840"/>
          <w:tab w:val="left" w:pos="8550"/>
        </w:tabs>
        <w:jc w:val="both"/>
        <w:rPr>
          <w:rFonts w:asciiTheme="minorHAnsi" w:hAnsiTheme="minorHAnsi" w:cs="Arial"/>
          <w:sz w:val="22"/>
          <w:szCs w:val="22"/>
        </w:rPr>
      </w:pPr>
      <w:r w:rsidRPr="00151F84">
        <w:rPr>
          <w:rFonts w:asciiTheme="minorHAnsi" w:hAnsiTheme="minorHAnsi" w:cs="Arial"/>
          <w:b/>
          <w:sz w:val="22"/>
          <w:szCs w:val="22"/>
        </w:rPr>
        <w:t>Microsoft</w:t>
      </w:r>
      <w:r w:rsidRPr="00151F84">
        <w:rPr>
          <w:rFonts w:asciiTheme="minorHAnsi" w:hAnsiTheme="minorHAnsi" w:cs="Arial"/>
          <w:sz w:val="22"/>
          <w:szCs w:val="22"/>
        </w:rPr>
        <w:tab/>
      </w:r>
      <w:r w:rsidR="00D84BA3">
        <w:rPr>
          <w:rFonts w:asciiTheme="minorHAnsi" w:hAnsiTheme="minorHAnsi" w:cs="Arial"/>
          <w:sz w:val="22"/>
          <w:szCs w:val="22"/>
        </w:rPr>
        <w:t xml:space="preserve">Web Development </w:t>
      </w:r>
      <w:r w:rsidRPr="00151F84">
        <w:rPr>
          <w:rFonts w:asciiTheme="minorHAnsi" w:hAnsiTheme="minorHAnsi" w:cs="Arial"/>
          <w:sz w:val="22"/>
          <w:szCs w:val="22"/>
        </w:rPr>
        <w:t xml:space="preserve">Consultant </w:t>
      </w:r>
      <w:r w:rsidRPr="00151F84">
        <w:rPr>
          <w:rFonts w:asciiTheme="minorHAnsi" w:hAnsiTheme="minorHAnsi" w:cs="Arial"/>
          <w:sz w:val="22"/>
          <w:szCs w:val="22"/>
        </w:rPr>
        <w:tab/>
        <w:t>Redmond, WA</w:t>
      </w:r>
      <w:r w:rsidRPr="00151F84">
        <w:rPr>
          <w:rFonts w:asciiTheme="minorHAnsi" w:hAnsiTheme="minorHAnsi" w:cs="Arial"/>
          <w:sz w:val="22"/>
          <w:szCs w:val="22"/>
        </w:rPr>
        <w:tab/>
        <w:t>1999</w:t>
      </w:r>
    </w:p>
    <w:p w:rsidR="004525CB" w:rsidRPr="001176FA" w:rsidRDefault="00621C9C" w:rsidP="00B61F0D">
      <w:pPr>
        <w:tabs>
          <w:tab w:val="left" w:pos="4050"/>
          <w:tab w:val="left" w:pos="6840"/>
          <w:tab w:val="left" w:pos="8550"/>
        </w:tabs>
        <w:jc w:val="both"/>
        <w:rPr>
          <w:rFonts w:asciiTheme="minorHAnsi" w:hAnsiTheme="minorHAnsi" w:cs="Arial"/>
          <w:sz w:val="22"/>
          <w:szCs w:val="22"/>
        </w:rPr>
      </w:pPr>
      <w:r w:rsidRPr="00151F84">
        <w:rPr>
          <w:rFonts w:asciiTheme="minorHAnsi" w:hAnsiTheme="minorHAnsi" w:cs="Arial"/>
          <w:b/>
          <w:sz w:val="22"/>
          <w:szCs w:val="22"/>
        </w:rPr>
        <w:t>Boeing</w:t>
      </w:r>
      <w:r w:rsidRPr="00151F84">
        <w:rPr>
          <w:rFonts w:asciiTheme="minorHAnsi" w:hAnsiTheme="minorHAnsi" w:cs="Arial"/>
          <w:sz w:val="22"/>
          <w:szCs w:val="22"/>
        </w:rPr>
        <w:tab/>
      </w:r>
      <w:r w:rsidR="00D84BA3">
        <w:rPr>
          <w:rFonts w:asciiTheme="minorHAnsi" w:hAnsiTheme="minorHAnsi" w:cs="Arial"/>
          <w:sz w:val="22"/>
          <w:szCs w:val="22"/>
        </w:rPr>
        <w:t xml:space="preserve">Web </w:t>
      </w:r>
      <w:r w:rsidRPr="00151F84">
        <w:rPr>
          <w:rFonts w:asciiTheme="minorHAnsi" w:hAnsiTheme="minorHAnsi" w:cs="Arial"/>
          <w:sz w:val="22"/>
          <w:szCs w:val="22"/>
        </w:rPr>
        <w:t>Developer</w:t>
      </w:r>
      <w:r w:rsidRPr="00151F84">
        <w:rPr>
          <w:rFonts w:asciiTheme="minorHAnsi" w:hAnsiTheme="minorHAnsi" w:cs="Arial"/>
          <w:sz w:val="22"/>
          <w:szCs w:val="22"/>
        </w:rPr>
        <w:tab/>
        <w:t>Seattle, WA</w:t>
      </w:r>
      <w:r w:rsidRPr="00151F84">
        <w:rPr>
          <w:rFonts w:asciiTheme="minorHAnsi" w:hAnsiTheme="minorHAnsi" w:cs="Arial"/>
          <w:sz w:val="22"/>
          <w:szCs w:val="22"/>
        </w:rPr>
        <w:tab/>
        <w:t>1996 to 1998</w:t>
      </w:r>
    </w:p>
    <w:p w:rsidR="00151F84" w:rsidRPr="006B70D3" w:rsidRDefault="001176FA" w:rsidP="00151F84">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695104" behindDoc="0" locked="0" layoutInCell="1" allowOverlap="1" wp14:anchorId="43D400B6" wp14:editId="372C1F95">
                <wp:simplePos x="0" y="0"/>
                <wp:positionH relativeFrom="column">
                  <wp:posOffset>-55814</wp:posOffset>
                </wp:positionH>
                <wp:positionV relativeFrom="paragraph">
                  <wp:posOffset>225557</wp:posOffset>
                </wp:positionV>
                <wp:extent cx="2428504" cy="0"/>
                <wp:effectExtent l="0" t="0" r="10160" b="19050"/>
                <wp:wrapNone/>
                <wp:docPr id="21" name="Straight Connector 21"/>
                <wp:cNvGraphicFramePr/>
                <a:graphic xmlns:a="http://schemas.openxmlformats.org/drawingml/2006/main">
                  <a:graphicData uri="http://schemas.microsoft.com/office/word/2010/wordprocessingShape">
                    <wps:wsp>
                      <wps:cNvCnPr/>
                      <wps:spPr>
                        <a:xfrm flipH="1" flipV="1">
                          <a:off x="0" y="0"/>
                          <a:ext cx="2428504"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1E5A1" id="Straight Connector 21"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7.75pt" to="186.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" strokecolor="#1f4d78 [1604]">
                <v:stroke joinstyle="miter"/>
              </v:line>
            </w:pict>
          </mc:Fallback>
        </mc:AlternateContent>
      </w:r>
      <w:r w:rsidR="00151F84" w:rsidRPr="006B70D3">
        <w:rPr>
          <w:rFonts w:ascii="Arial Black" w:hAnsi="Arial Black"/>
          <w:b/>
          <w:noProof/>
          <w:color w:val="5B9BD5" w:themeColor="accent1"/>
          <w:sz w:val="18"/>
        </w:rPr>
        <mc:AlternateContent>
          <mc:Choice Requires="wps">
            <w:drawing>
              <wp:anchor distT="0" distB="0" distL="114300" distR="114300" simplePos="0" relativeHeight="251694080" behindDoc="0" locked="0" layoutInCell="1" allowOverlap="1" wp14:anchorId="3750D520" wp14:editId="330D093D">
                <wp:simplePos x="0" y="0"/>
                <wp:positionH relativeFrom="column">
                  <wp:posOffset>4290554</wp:posOffset>
                </wp:positionH>
                <wp:positionV relativeFrom="paragraph">
                  <wp:posOffset>225557</wp:posOffset>
                </wp:positionV>
                <wp:extent cx="2303269" cy="0"/>
                <wp:effectExtent l="0" t="0" r="20955" b="19050"/>
                <wp:wrapNone/>
                <wp:docPr id="14" name="Straight Connector 14"/>
                <wp:cNvGraphicFramePr/>
                <a:graphic xmlns:a="http://schemas.openxmlformats.org/drawingml/2006/main">
                  <a:graphicData uri="http://schemas.microsoft.com/office/word/2010/wordprocessingShape">
                    <wps:wsp>
                      <wps:cNvCnPr/>
                      <wps:spPr>
                        <a:xfrm flipH="1">
                          <a:off x="0" y="0"/>
                          <a:ext cx="2303269"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583DC" id="Straight Connector 1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5pt,17.75pt" to="519.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" strokecolor="#1f4d78 [1604]">
                <v:stroke joinstyle="miter"/>
              </v:line>
            </w:pict>
          </mc:Fallback>
        </mc:AlternateContent>
      </w:r>
      <w:r>
        <w:rPr>
          <w:rFonts w:ascii="Arial Black" w:hAnsi="Arial Black"/>
          <w:b/>
          <w:color w:val="1F4E79" w:themeColor="accent1" w:themeShade="80"/>
          <w:sz w:val="18"/>
        </w:rPr>
        <w:t>DEVELOPMENT</w:t>
      </w:r>
      <w:r w:rsidR="00151F84">
        <w:rPr>
          <w:rFonts w:ascii="Arial Black" w:hAnsi="Arial Black"/>
          <w:b/>
          <w:color w:val="1F4E79" w:themeColor="accent1" w:themeShade="80"/>
          <w:sz w:val="18"/>
        </w:rPr>
        <w:t xml:space="preserve"> EXPERIENCE</w:t>
      </w:r>
    </w:p>
    <w:p w:rsidR="001176FA" w:rsidRDefault="006B7B68" w:rsidP="006B7B68">
      <w:pPr>
        <w:jc w:val="center"/>
        <w:rPr>
          <w:rFonts w:asciiTheme="minorHAnsi" w:hAnsiTheme="minorHAnsi" w:cs="Arial"/>
          <w:sz w:val="22"/>
          <w:szCs w:val="22"/>
        </w:rPr>
      </w:pPr>
      <w:r>
        <w:rPr>
          <w:rFonts w:asciiTheme="minorHAnsi" w:hAnsiTheme="minorHAnsi" w:cs="Arial"/>
          <w:sz w:val="22"/>
          <w:szCs w:val="22"/>
        </w:rPr>
        <w:t>ColdFusion</w:t>
      </w:r>
      <w:r w:rsidRPr="001176FA">
        <w:rPr>
          <w:rFonts w:asciiTheme="minorHAnsi" w:hAnsiTheme="minorHAnsi" w:cs="Arial"/>
          <w:sz w:val="22"/>
          <w:szCs w:val="22"/>
        </w:rPr>
        <w:t xml:space="preserve"> • </w:t>
      </w:r>
      <w:r>
        <w:rPr>
          <w:rFonts w:asciiTheme="minorHAnsi" w:hAnsiTheme="minorHAnsi" w:cs="Arial"/>
          <w:sz w:val="22"/>
          <w:szCs w:val="22"/>
        </w:rPr>
        <w:t>CFML</w:t>
      </w:r>
      <w:r w:rsidRPr="001176FA">
        <w:rPr>
          <w:rFonts w:asciiTheme="minorHAnsi" w:hAnsiTheme="minorHAnsi" w:cs="Arial"/>
          <w:sz w:val="22"/>
          <w:szCs w:val="22"/>
        </w:rPr>
        <w:t xml:space="preserve"> • </w:t>
      </w:r>
      <w:proofErr w:type="spellStart"/>
      <w:r w:rsidR="001176FA" w:rsidRPr="001176FA">
        <w:rPr>
          <w:rFonts w:asciiTheme="minorHAnsi" w:hAnsiTheme="minorHAnsi" w:cs="Arial"/>
          <w:sz w:val="22"/>
          <w:szCs w:val="22"/>
        </w:rPr>
        <w:t>CFScript</w:t>
      </w:r>
      <w:proofErr w:type="spellEnd"/>
      <w:r w:rsidR="001176FA" w:rsidRPr="001176FA">
        <w:rPr>
          <w:rFonts w:asciiTheme="minorHAnsi" w:hAnsiTheme="minorHAnsi" w:cs="Arial"/>
          <w:sz w:val="22"/>
          <w:szCs w:val="22"/>
        </w:rPr>
        <w:t xml:space="preserve"> • </w:t>
      </w:r>
      <w:r>
        <w:rPr>
          <w:rFonts w:asciiTheme="minorHAnsi" w:hAnsiTheme="minorHAnsi" w:cs="Arial"/>
          <w:sz w:val="22"/>
          <w:szCs w:val="22"/>
        </w:rPr>
        <w:t>JavaScript</w:t>
      </w:r>
      <w:r w:rsidRPr="001176FA">
        <w:rPr>
          <w:rFonts w:asciiTheme="minorHAnsi" w:hAnsiTheme="minorHAnsi" w:cs="Arial"/>
          <w:sz w:val="22"/>
          <w:szCs w:val="22"/>
        </w:rPr>
        <w:t xml:space="preserve"> • </w:t>
      </w:r>
      <w:r>
        <w:rPr>
          <w:rFonts w:asciiTheme="minorHAnsi" w:hAnsiTheme="minorHAnsi" w:cs="Arial"/>
          <w:sz w:val="22"/>
          <w:szCs w:val="22"/>
        </w:rPr>
        <w:t>Flex</w:t>
      </w:r>
      <w:r w:rsidRPr="001176FA">
        <w:rPr>
          <w:rFonts w:asciiTheme="minorHAnsi" w:hAnsiTheme="minorHAnsi" w:cs="Arial"/>
          <w:sz w:val="22"/>
          <w:szCs w:val="22"/>
        </w:rPr>
        <w:t xml:space="preserve"> • </w:t>
      </w:r>
      <w:r>
        <w:rPr>
          <w:rFonts w:asciiTheme="minorHAnsi" w:hAnsiTheme="minorHAnsi" w:cs="Arial"/>
          <w:sz w:val="22"/>
          <w:szCs w:val="22"/>
        </w:rPr>
        <w:t>ActionScript 3.0</w:t>
      </w:r>
      <w:r w:rsidRPr="001176FA">
        <w:rPr>
          <w:rFonts w:asciiTheme="minorHAnsi" w:hAnsiTheme="minorHAnsi" w:cs="Arial"/>
          <w:sz w:val="22"/>
          <w:szCs w:val="22"/>
        </w:rPr>
        <w:t xml:space="preserve"> • </w:t>
      </w:r>
      <w:r w:rsidR="001176FA" w:rsidRPr="001176FA">
        <w:rPr>
          <w:rFonts w:asciiTheme="minorHAnsi" w:hAnsiTheme="minorHAnsi" w:cs="Arial"/>
          <w:sz w:val="22"/>
          <w:szCs w:val="22"/>
        </w:rPr>
        <w:t xml:space="preserve">HTML • XHTML • </w:t>
      </w:r>
      <w:proofErr w:type="gramStart"/>
      <w:r w:rsidR="001176FA" w:rsidRPr="001176FA">
        <w:rPr>
          <w:rFonts w:asciiTheme="minorHAnsi" w:hAnsiTheme="minorHAnsi" w:cs="Arial"/>
          <w:sz w:val="22"/>
          <w:szCs w:val="22"/>
        </w:rPr>
        <w:t>Java  •</w:t>
      </w:r>
      <w:proofErr w:type="gramEnd"/>
      <w:r w:rsidR="001176FA" w:rsidRPr="001176FA">
        <w:rPr>
          <w:rFonts w:asciiTheme="minorHAnsi" w:hAnsiTheme="minorHAnsi" w:cs="Arial"/>
          <w:sz w:val="22"/>
          <w:szCs w:val="22"/>
        </w:rPr>
        <w:t xml:space="preserve"> AJAX • Web Services • CSS • XML • </w:t>
      </w:r>
      <w:r>
        <w:rPr>
          <w:rFonts w:asciiTheme="minorHAnsi" w:hAnsiTheme="minorHAnsi" w:cs="Arial"/>
          <w:sz w:val="22"/>
          <w:szCs w:val="22"/>
        </w:rPr>
        <w:t xml:space="preserve">Microsoft </w:t>
      </w:r>
      <w:r w:rsidR="001176FA" w:rsidRPr="001176FA">
        <w:rPr>
          <w:rFonts w:asciiTheme="minorHAnsi" w:hAnsiTheme="minorHAnsi" w:cs="Arial"/>
          <w:sz w:val="22"/>
          <w:szCs w:val="22"/>
        </w:rPr>
        <w:t xml:space="preserve">SQL Server </w:t>
      </w:r>
      <w:r>
        <w:rPr>
          <w:rFonts w:asciiTheme="minorHAnsi" w:hAnsiTheme="minorHAnsi" w:cs="Arial"/>
          <w:sz w:val="22"/>
          <w:szCs w:val="22"/>
        </w:rPr>
        <w:t xml:space="preserve">7-2012 </w:t>
      </w:r>
      <w:r w:rsidR="001176FA" w:rsidRPr="001176FA">
        <w:rPr>
          <w:rFonts w:asciiTheme="minorHAnsi" w:hAnsiTheme="minorHAnsi" w:cs="Arial"/>
          <w:sz w:val="22"/>
          <w:szCs w:val="22"/>
        </w:rPr>
        <w:t xml:space="preserve">• </w:t>
      </w:r>
      <w:r>
        <w:rPr>
          <w:rFonts w:asciiTheme="minorHAnsi" w:hAnsiTheme="minorHAnsi" w:cs="Arial"/>
          <w:sz w:val="22"/>
          <w:szCs w:val="22"/>
        </w:rPr>
        <w:t>UI</w:t>
      </w:r>
      <w:r w:rsidRPr="001176FA">
        <w:rPr>
          <w:rFonts w:asciiTheme="minorHAnsi" w:hAnsiTheme="minorHAnsi" w:cs="Arial"/>
          <w:sz w:val="22"/>
          <w:szCs w:val="22"/>
        </w:rPr>
        <w:t xml:space="preserve"> • </w:t>
      </w:r>
      <w:r>
        <w:rPr>
          <w:rFonts w:asciiTheme="minorHAnsi" w:hAnsiTheme="minorHAnsi" w:cs="Arial"/>
          <w:sz w:val="22"/>
          <w:szCs w:val="22"/>
        </w:rPr>
        <w:t>UX</w:t>
      </w:r>
      <w:r w:rsidRPr="001176FA">
        <w:rPr>
          <w:rFonts w:asciiTheme="minorHAnsi" w:hAnsiTheme="minorHAnsi" w:cs="Arial"/>
          <w:sz w:val="22"/>
          <w:szCs w:val="22"/>
        </w:rPr>
        <w:t xml:space="preserve"> • </w:t>
      </w:r>
      <w:r w:rsidR="001176FA" w:rsidRPr="001176FA">
        <w:rPr>
          <w:rFonts w:asciiTheme="minorHAnsi" w:hAnsiTheme="minorHAnsi" w:cs="Arial"/>
          <w:sz w:val="22"/>
          <w:szCs w:val="22"/>
        </w:rPr>
        <w:t>ASP • MySQL</w:t>
      </w:r>
      <w:r w:rsidRPr="001176FA">
        <w:rPr>
          <w:rFonts w:asciiTheme="minorHAnsi" w:hAnsiTheme="minorHAnsi" w:cs="Arial"/>
          <w:sz w:val="22"/>
          <w:szCs w:val="22"/>
        </w:rPr>
        <w:t xml:space="preserve"> • </w:t>
      </w:r>
      <w:r w:rsidR="001176FA" w:rsidRPr="001176FA">
        <w:rPr>
          <w:rFonts w:asciiTheme="minorHAnsi" w:hAnsiTheme="minorHAnsi" w:cs="Arial"/>
          <w:sz w:val="22"/>
          <w:szCs w:val="22"/>
        </w:rPr>
        <w:t xml:space="preserve">Oracle 9i • Oracle 10g • Oracle 11g </w:t>
      </w:r>
      <w:r w:rsidRPr="001176FA">
        <w:rPr>
          <w:rFonts w:asciiTheme="minorHAnsi" w:hAnsiTheme="minorHAnsi" w:cs="Arial"/>
          <w:sz w:val="22"/>
          <w:szCs w:val="22"/>
        </w:rPr>
        <w:t xml:space="preserve"> • </w:t>
      </w:r>
      <w:r w:rsidR="001176FA" w:rsidRPr="001176FA">
        <w:rPr>
          <w:rFonts w:asciiTheme="minorHAnsi" w:hAnsiTheme="minorHAnsi" w:cs="Arial"/>
          <w:sz w:val="22"/>
          <w:szCs w:val="22"/>
        </w:rPr>
        <w:t xml:space="preserve">REST • SOAP • Graphic Design • JSON • Flash • </w:t>
      </w:r>
      <w:r w:rsidR="0055148D">
        <w:rPr>
          <w:rFonts w:asciiTheme="minorHAnsi" w:hAnsiTheme="minorHAnsi" w:cs="Arial"/>
          <w:sz w:val="22"/>
          <w:szCs w:val="22"/>
        </w:rPr>
        <w:t>j</w:t>
      </w:r>
      <w:r w:rsidR="001176FA" w:rsidRPr="001176FA">
        <w:rPr>
          <w:rFonts w:asciiTheme="minorHAnsi" w:hAnsiTheme="minorHAnsi" w:cs="Arial"/>
          <w:sz w:val="22"/>
          <w:szCs w:val="22"/>
        </w:rPr>
        <w:t>Query • Ext JS • Prototype</w:t>
      </w:r>
      <w:r w:rsidRPr="001176FA">
        <w:rPr>
          <w:rFonts w:asciiTheme="minorHAnsi" w:hAnsiTheme="minorHAnsi" w:cs="Arial"/>
          <w:sz w:val="22"/>
          <w:szCs w:val="22"/>
        </w:rPr>
        <w:t xml:space="preserve"> • </w:t>
      </w:r>
      <w:r>
        <w:rPr>
          <w:rFonts w:asciiTheme="minorHAnsi" w:hAnsiTheme="minorHAnsi" w:cs="Arial"/>
          <w:sz w:val="22"/>
          <w:szCs w:val="22"/>
        </w:rPr>
        <w:t>Object Oriented Principles</w:t>
      </w:r>
    </w:p>
    <w:p w:rsidR="001176FA" w:rsidRDefault="001176FA" w:rsidP="001176FA">
      <w:pPr>
        <w:jc w:val="center"/>
        <w:rPr>
          <w:rFonts w:asciiTheme="minorHAnsi" w:hAnsiTheme="minorHAnsi" w:cs="Arial"/>
          <w:sz w:val="22"/>
          <w:szCs w:val="22"/>
        </w:rPr>
      </w:pPr>
    </w:p>
    <w:p w:rsidR="001176FA" w:rsidRPr="006B70D3" w:rsidRDefault="001176FA" w:rsidP="001176FA">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710464" behindDoc="0" locked="0" layoutInCell="1" allowOverlap="1" wp14:anchorId="46C9B344" wp14:editId="42EF0879">
                <wp:simplePos x="0" y="0"/>
                <wp:positionH relativeFrom="column">
                  <wp:posOffset>4099559</wp:posOffset>
                </wp:positionH>
                <wp:positionV relativeFrom="paragraph">
                  <wp:posOffset>233045</wp:posOffset>
                </wp:positionV>
                <wp:extent cx="2493645" cy="0"/>
                <wp:effectExtent l="0" t="0" r="20955" b="19050"/>
                <wp:wrapNone/>
                <wp:docPr id="1" name="Straight Connector 1"/>
                <wp:cNvGraphicFramePr/>
                <a:graphic xmlns:a="http://schemas.openxmlformats.org/drawingml/2006/main">
                  <a:graphicData uri="http://schemas.microsoft.com/office/word/2010/wordprocessingShape">
                    <wps:wsp>
                      <wps:cNvCnPr/>
                      <wps:spPr>
                        <a:xfrm flipH="1">
                          <a:off x="0" y="0"/>
                          <a:ext cx="2493645"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EEAAA" id="Straight Connector 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8pt,18.35pt" to="519.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" strokecolor="#1f4d78 [1604]">
                <v:stroke joinstyle="miter"/>
              </v:line>
            </w:pict>
          </mc:Fallback>
        </mc:AlternateContent>
      </w:r>
      <w:r w:rsidRPr="006B70D3">
        <w:rPr>
          <w:rFonts w:ascii="Arial Black" w:hAnsi="Arial Black"/>
          <w:b/>
          <w:noProof/>
          <w:color w:val="5B9BD5" w:themeColor="accent1"/>
          <w:sz w:val="18"/>
        </w:rPr>
        <mc:AlternateContent>
          <mc:Choice Requires="wps">
            <w:drawing>
              <wp:anchor distT="0" distB="0" distL="114300" distR="114300" simplePos="0" relativeHeight="251711488" behindDoc="0" locked="0" layoutInCell="1" allowOverlap="1" wp14:anchorId="6724D4CF" wp14:editId="0B04F4A6">
                <wp:simplePos x="0" y="0"/>
                <wp:positionH relativeFrom="column">
                  <wp:posOffset>-53340</wp:posOffset>
                </wp:positionH>
                <wp:positionV relativeFrom="paragraph">
                  <wp:posOffset>233045</wp:posOffset>
                </wp:positionV>
                <wp:extent cx="2622550" cy="0"/>
                <wp:effectExtent l="0" t="0" r="25400" b="19050"/>
                <wp:wrapNone/>
                <wp:docPr id="13" name="Straight Connector 13"/>
                <wp:cNvGraphicFramePr/>
                <a:graphic xmlns:a="http://schemas.openxmlformats.org/drawingml/2006/main">
                  <a:graphicData uri="http://schemas.microsoft.com/office/word/2010/wordprocessingShape">
                    <wps:wsp>
                      <wps:cNvCnPr/>
                      <wps:spPr>
                        <a:xfrm flipH="1" flipV="1">
                          <a:off x="0" y="0"/>
                          <a:ext cx="2622550"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B77C8" id="Straight Connector 13"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8.35pt" to="202.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" strokecolor="#1f4d78 [1604]">
                <v:stroke joinstyle="miter"/>
              </v:line>
            </w:pict>
          </mc:Fallback>
        </mc:AlternateContent>
      </w:r>
      <w:r>
        <w:rPr>
          <w:rFonts w:ascii="Arial Black" w:hAnsi="Arial Black"/>
          <w:b/>
          <w:color w:val="1F4E79" w:themeColor="accent1" w:themeShade="80"/>
          <w:sz w:val="18"/>
        </w:rPr>
        <w:t>ACTIVE MEMBERSHIPS</w:t>
      </w:r>
    </w:p>
    <w:p w:rsidR="001176FA" w:rsidRPr="00523D10" w:rsidRDefault="001176FA" w:rsidP="001176FA">
      <w:pPr>
        <w:rPr>
          <w:sz w:val="12"/>
        </w:rPr>
      </w:pPr>
    </w:p>
    <w:p w:rsidR="001176FA" w:rsidRPr="00151F84" w:rsidRDefault="001176FA" w:rsidP="001176FA">
      <w:pPr>
        <w:jc w:val="center"/>
        <w:rPr>
          <w:rFonts w:asciiTheme="minorHAnsi" w:hAnsiTheme="minorHAnsi" w:cs="Arial"/>
          <w:sz w:val="22"/>
          <w:szCs w:val="22"/>
        </w:rPr>
      </w:pPr>
      <w:r w:rsidRPr="00151F84">
        <w:rPr>
          <w:rFonts w:asciiTheme="minorHAnsi" w:hAnsiTheme="minorHAnsi" w:cs="Arial"/>
          <w:sz w:val="22"/>
          <w:szCs w:val="22"/>
        </w:rPr>
        <w:t xml:space="preserve">Phi Kappa Phi | </w:t>
      </w:r>
      <w:proofErr w:type="gramStart"/>
      <w:r w:rsidRPr="00151F84">
        <w:rPr>
          <w:rFonts w:asciiTheme="minorHAnsi" w:hAnsiTheme="minorHAnsi" w:cs="Arial"/>
          <w:sz w:val="22"/>
          <w:szCs w:val="22"/>
        </w:rPr>
        <w:t>The</w:t>
      </w:r>
      <w:proofErr w:type="gramEnd"/>
      <w:r w:rsidRPr="00151F84">
        <w:rPr>
          <w:rFonts w:asciiTheme="minorHAnsi" w:hAnsiTheme="minorHAnsi" w:cs="Arial"/>
          <w:sz w:val="22"/>
          <w:szCs w:val="22"/>
        </w:rPr>
        <w:t xml:space="preserve"> National Society of Leadership | Upsilon Pi Epsilon | Alpha Sigma Lamda | Phi Theta Kappa</w:t>
      </w:r>
    </w:p>
    <w:p w:rsidR="001176FA" w:rsidRDefault="001176FA" w:rsidP="001176FA">
      <w:pPr>
        <w:pStyle w:val="Heading8"/>
        <w:jc w:val="both"/>
      </w:pPr>
      <w:r>
        <w:rPr>
          <w:noProof/>
        </w:rPr>
        <w:drawing>
          <wp:anchor distT="0" distB="0" distL="114300" distR="114300" simplePos="0" relativeHeight="251705344" behindDoc="0" locked="0" layoutInCell="1" allowOverlap="1" wp14:anchorId="582A49E9" wp14:editId="69626607">
            <wp:simplePos x="0" y="0"/>
            <wp:positionH relativeFrom="column">
              <wp:posOffset>99060</wp:posOffset>
            </wp:positionH>
            <wp:positionV relativeFrom="paragraph">
              <wp:posOffset>165100</wp:posOffset>
            </wp:positionV>
            <wp:extent cx="952500" cy="476250"/>
            <wp:effectExtent l="0" t="0" r="0" b="0"/>
            <wp:wrapNone/>
            <wp:docPr id="2" name="Picture 2" descr="The Honor Society of Phi Kappa Phi"/>
            <wp:cNvGraphicFramePr/>
            <a:graphic xmlns:a="http://schemas.openxmlformats.org/drawingml/2006/main">
              <a:graphicData uri="http://schemas.openxmlformats.org/drawingml/2006/picture">
                <pic:pic xmlns:pic="http://schemas.openxmlformats.org/drawingml/2006/picture">
                  <pic:nvPicPr>
                    <pic:cNvPr id="2" name="Picture 2" descr="The Honor Society of Phi Kappa Phi"/>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anchor>
        </w:drawing>
      </w:r>
      <w:r>
        <w:rPr>
          <w:noProof/>
        </w:rPr>
        <w:drawing>
          <wp:anchor distT="0" distB="0" distL="114300" distR="114300" simplePos="0" relativeHeight="251708416" behindDoc="0" locked="0" layoutInCell="1" allowOverlap="1" wp14:anchorId="7EF11A71" wp14:editId="02906394">
            <wp:simplePos x="0" y="0"/>
            <wp:positionH relativeFrom="column">
              <wp:posOffset>1553210</wp:posOffset>
            </wp:positionH>
            <wp:positionV relativeFrom="paragraph">
              <wp:posOffset>155575</wp:posOffset>
            </wp:positionV>
            <wp:extent cx="952500" cy="476250"/>
            <wp:effectExtent l="0" t="0" r="0" b="0"/>
            <wp:wrapNone/>
            <wp:docPr id="5" name="Picture 5" descr="National Society of Leadership &amp; Success"/>
            <wp:cNvGraphicFramePr/>
            <a:graphic xmlns:a="http://schemas.openxmlformats.org/drawingml/2006/main">
              <a:graphicData uri="http://schemas.openxmlformats.org/drawingml/2006/picture">
                <pic:pic xmlns:pic="http://schemas.openxmlformats.org/drawingml/2006/picture">
                  <pic:nvPicPr>
                    <pic:cNvPr id="5" name="Picture 5" descr="National Society of Leadership &amp; Succes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anchor>
        </w:drawing>
      </w:r>
      <w:r>
        <w:rPr>
          <w:noProof/>
        </w:rPr>
        <w:drawing>
          <wp:anchor distT="0" distB="0" distL="114300" distR="114300" simplePos="0" relativeHeight="251706368" behindDoc="0" locked="0" layoutInCell="1" allowOverlap="1" wp14:anchorId="7848E86C" wp14:editId="20097844">
            <wp:simplePos x="0" y="0"/>
            <wp:positionH relativeFrom="column">
              <wp:posOffset>4442460</wp:posOffset>
            </wp:positionH>
            <wp:positionV relativeFrom="paragraph">
              <wp:posOffset>174625</wp:posOffset>
            </wp:positionV>
            <wp:extent cx="952500" cy="476250"/>
            <wp:effectExtent l="0" t="0" r="0" b="0"/>
            <wp:wrapNone/>
            <wp:docPr id="3" name="Picture 3" descr="Alpha Sigma Lambda Nat'l Honor Society"/>
            <wp:cNvGraphicFramePr/>
            <a:graphic xmlns:a="http://schemas.openxmlformats.org/drawingml/2006/main">
              <a:graphicData uri="http://schemas.openxmlformats.org/drawingml/2006/picture">
                <pic:pic xmlns:pic="http://schemas.openxmlformats.org/drawingml/2006/picture">
                  <pic:nvPicPr>
                    <pic:cNvPr id="3" name="Picture 3" descr="Alpha Sigma Lambda Nat'l Honor Society"/>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anchor>
        </w:drawing>
      </w:r>
      <w:r>
        <w:rPr>
          <w:noProof/>
        </w:rPr>
        <w:drawing>
          <wp:anchor distT="0" distB="0" distL="114300" distR="114300" simplePos="0" relativeHeight="251709440" behindDoc="0" locked="0" layoutInCell="1" allowOverlap="1" wp14:anchorId="26578B04" wp14:editId="077CE8C8">
            <wp:simplePos x="0" y="0"/>
            <wp:positionH relativeFrom="column">
              <wp:posOffset>5877560</wp:posOffset>
            </wp:positionH>
            <wp:positionV relativeFrom="paragraph">
              <wp:posOffset>137160</wp:posOffset>
            </wp:positionV>
            <wp:extent cx="238125" cy="532130"/>
            <wp:effectExtent l="0" t="0" r="9525" b="1270"/>
            <wp:wrapNone/>
            <wp:docPr id="6" name="Picture 6" descr="http://www.ptk.org/sites/default/files/images/about/logos/ptk_key_color.png"/>
            <wp:cNvGraphicFramePr/>
            <a:graphic xmlns:a="http://schemas.openxmlformats.org/drawingml/2006/main">
              <a:graphicData uri="http://schemas.openxmlformats.org/drawingml/2006/picture">
                <pic:pic xmlns:pic="http://schemas.openxmlformats.org/drawingml/2006/picture">
                  <pic:nvPicPr>
                    <pic:cNvPr id="6" name="Picture 6" descr="http://www.ptk.org/sites/default/files/images/about/logos/ptk_key_color.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532130"/>
                    </a:xfrm>
                    <a:prstGeom prst="rect">
                      <a:avLst/>
                    </a:prstGeom>
                    <a:noFill/>
                    <a:ln>
                      <a:noFill/>
                    </a:ln>
                  </pic:spPr>
                </pic:pic>
              </a:graphicData>
            </a:graphic>
          </wp:anchor>
        </w:drawing>
      </w:r>
      <w:r>
        <w:rPr>
          <w:noProof/>
        </w:rPr>
        <w:drawing>
          <wp:anchor distT="0" distB="0" distL="114300" distR="114300" simplePos="0" relativeHeight="251707392" behindDoc="0" locked="0" layoutInCell="1" allowOverlap="1" wp14:anchorId="5DFAE957" wp14:editId="7DD6A0A5">
            <wp:simplePos x="0" y="0"/>
            <wp:positionH relativeFrom="column">
              <wp:posOffset>2950210</wp:posOffset>
            </wp:positionH>
            <wp:positionV relativeFrom="paragraph">
              <wp:posOffset>174625</wp:posOffset>
            </wp:positionV>
            <wp:extent cx="952500" cy="476250"/>
            <wp:effectExtent l="0" t="0" r="0" b="0"/>
            <wp:wrapNone/>
            <wp:docPr id="4" name="Picture 4" descr="UPE - Upsilon Pi Epsilon"/>
            <wp:cNvGraphicFramePr/>
            <a:graphic xmlns:a="http://schemas.openxmlformats.org/drawingml/2006/main">
              <a:graphicData uri="http://schemas.openxmlformats.org/drawingml/2006/picture">
                <pic:pic xmlns:pic="http://schemas.openxmlformats.org/drawingml/2006/picture">
                  <pic:nvPicPr>
                    <pic:cNvPr id="4" name="Picture 4" descr="UPE - Upsilon Pi Epsilon"/>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anchor>
        </w:drawing>
      </w:r>
    </w:p>
    <w:p w:rsidR="001176FA" w:rsidRDefault="001176FA" w:rsidP="001176FA">
      <w:pPr>
        <w:pStyle w:val="Heading8"/>
        <w:jc w:val="both"/>
      </w:pPr>
    </w:p>
    <w:p w:rsidR="001176FA" w:rsidRDefault="001176FA" w:rsidP="001176FA">
      <w:pPr>
        <w:pStyle w:val="Heading7"/>
        <w:rPr>
          <w:b w:val="0"/>
        </w:rPr>
      </w:pPr>
      <w:r>
        <w:rPr>
          <w:b w:val="0"/>
        </w:rPr>
        <w:t xml:space="preserve"> </w:t>
      </w:r>
    </w:p>
    <w:p w:rsidR="001176FA" w:rsidRDefault="001176FA" w:rsidP="00151F84">
      <w:pPr>
        <w:jc w:val="center"/>
        <w:rPr>
          <w:rFonts w:asciiTheme="minorHAnsi" w:hAnsiTheme="minorHAnsi" w:cs="Arial"/>
          <w:sz w:val="22"/>
          <w:szCs w:val="22"/>
        </w:rPr>
      </w:pPr>
    </w:p>
    <w:p w:rsidR="001176FA" w:rsidRPr="006B70D3" w:rsidRDefault="001176FA" w:rsidP="001176FA">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702272" behindDoc="0" locked="0" layoutInCell="1" allowOverlap="1" wp14:anchorId="6DF98604" wp14:editId="189749C2">
                <wp:simplePos x="0" y="0"/>
                <wp:positionH relativeFrom="column">
                  <wp:posOffset>4242434</wp:posOffset>
                </wp:positionH>
                <wp:positionV relativeFrom="paragraph">
                  <wp:posOffset>228600</wp:posOffset>
                </wp:positionV>
                <wp:extent cx="2350770" cy="0"/>
                <wp:effectExtent l="0" t="0" r="11430" b="19050"/>
                <wp:wrapNone/>
                <wp:docPr id="17" name="Straight Connector 17"/>
                <wp:cNvGraphicFramePr/>
                <a:graphic xmlns:a="http://schemas.openxmlformats.org/drawingml/2006/main">
                  <a:graphicData uri="http://schemas.microsoft.com/office/word/2010/wordprocessingShape">
                    <wps:wsp>
                      <wps:cNvCnPr/>
                      <wps:spPr>
                        <a:xfrm flipH="1">
                          <a:off x="0" y="0"/>
                          <a:ext cx="2350770"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4C582" id="Straight Connector 1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05pt,18pt" to="51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" strokecolor="#1f4d78 [1604]">
                <v:stroke joinstyle="miter"/>
              </v:line>
            </w:pict>
          </mc:Fallback>
        </mc:AlternateContent>
      </w:r>
      <w:r w:rsidRPr="006B70D3">
        <w:rPr>
          <w:rFonts w:ascii="Arial Black" w:hAnsi="Arial Black"/>
          <w:b/>
          <w:noProof/>
          <w:color w:val="5B9BD5" w:themeColor="accent1"/>
          <w:sz w:val="18"/>
        </w:rPr>
        <mc:AlternateContent>
          <mc:Choice Requires="wps">
            <w:drawing>
              <wp:anchor distT="0" distB="0" distL="114300" distR="114300" simplePos="0" relativeHeight="251703296" behindDoc="0" locked="0" layoutInCell="1" allowOverlap="1" wp14:anchorId="7EF54627" wp14:editId="22914C97">
                <wp:simplePos x="0" y="0"/>
                <wp:positionH relativeFrom="column">
                  <wp:posOffset>-53340</wp:posOffset>
                </wp:positionH>
                <wp:positionV relativeFrom="paragraph">
                  <wp:posOffset>228600</wp:posOffset>
                </wp:positionV>
                <wp:extent cx="2466975" cy="0"/>
                <wp:effectExtent l="0" t="0" r="9525" b="19050"/>
                <wp:wrapNone/>
                <wp:docPr id="18" name="Straight Connector 18"/>
                <wp:cNvGraphicFramePr/>
                <a:graphic xmlns:a="http://schemas.openxmlformats.org/drawingml/2006/main">
                  <a:graphicData uri="http://schemas.microsoft.com/office/word/2010/wordprocessingShape">
                    <wps:wsp>
                      <wps:cNvCnPr/>
                      <wps:spPr>
                        <a:xfrm flipH="1" flipV="1">
                          <a:off x="0" y="0"/>
                          <a:ext cx="2466975"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F6F45" id="Straight Connector 18"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8pt" to="19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" strokecolor="#1f4d78 [1604]">
                <v:stroke joinstyle="miter"/>
              </v:line>
            </w:pict>
          </mc:Fallback>
        </mc:AlternateContent>
      </w:r>
      <w:r>
        <w:rPr>
          <w:rFonts w:ascii="Arial Black" w:hAnsi="Arial Black"/>
          <w:b/>
          <w:color w:val="1F4E79" w:themeColor="accent1" w:themeShade="80"/>
          <w:sz w:val="18"/>
        </w:rPr>
        <w:t>APPLICATION EXPERIENCE</w:t>
      </w:r>
    </w:p>
    <w:p w:rsidR="001176FA" w:rsidRPr="00151F84" w:rsidRDefault="001176FA" w:rsidP="001176FA">
      <w:pPr>
        <w:jc w:val="center"/>
        <w:rPr>
          <w:rFonts w:asciiTheme="minorHAnsi" w:hAnsiTheme="minorHAnsi" w:cs="Arial"/>
          <w:sz w:val="22"/>
          <w:szCs w:val="22"/>
        </w:rPr>
      </w:pPr>
      <w:r w:rsidRPr="00151F84">
        <w:rPr>
          <w:rFonts w:asciiTheme="minorHAnsi" w:hAnsiTheme="minorHAnsi" w:cs="Arial"/>
          <w:sz w:val="22"/>
          <w:szCs w:val="22"/>
        </w:rPr>
        <w:t xml:space="preserve">Microsoft </w:t>
      </w:r>
      <w:proofErr w:type="gramStart"/>
      <w:r w:rsidRPr="00151F84">
        <w:rPr>
          <w:rFonts w:asciiTheme="minorHAnsi" w:hAnsiTheme="minorHAnsi" w:cs="Arial"/>
          <w:sz w:val="22"/>
          <w:szCs w:val="22"/>
        </w:rPr>
        <w:t>Office  •</w:t>
      </w:r>
      <w:proofErr w:type="gramEnd"/>
      <w:r w:rsidRPr="00151F84">
        <w:rPr>
          <w:rFonts w:asciiTheme="minorHAnsi" w:hAnsiTheme="minorHAnsi" w:cs="Arial"/>
          <w:sz w:val="22"/>
          <w:szCs w:val="22"/>
        </w:rPr>
        <w:t xml:space="preserve"> Microsoft Project • Microsoft Visio • </w:t>
      </w:r>
      <w:r>
        <w:rPr>
          <w:rFonts w:asciiTheme="minorHAnsi" w:hAnsiTheme="minorHAnsi" w:cs="Arial"/>
          <w:sz w:val="22"/>
          <w:szCs w:val="22"/>
        </w:rPr>
        <w:t>Microsoft SharePoint</w:t>
      </w:r>
      <w:r w:rsidRPr="00151F84">
        <w:rPr>
          <w:rFonts w:asciiTheme="minorHAnsi" w:hAnsiTheme="minorHAnsi" w:cs="Arial"/>
          <w:sz w:val="22"/>
          <w:szCs w:val="22"/>
        </w:rPr>
        <w:t xml:space="preserve"> • Salesforce • JIRA • Confluence • ColdFusion Builder • </w:t>
      </w:r>
      <w:proofErr w:type="spellStart"/>
      <w:r w:rsidR="006B7B68">
        <w:rPr>
          <w:rFonts w:asciiTheme="minorHAnsi" w:hAnsiTheme="minorHAnsi" w:cs="Arial"/>
          <w:sz w:val="22"/>
          <w:szCs w:val="22"/>
        </w:rPr>
        <w:t>FlashBuilder</w:t>
      </w:r>
      <w:proofErr w:type="spellEnd"/>
      <w:r w:rsidR="006B7B68">
        <w:rPr>
          <w:rFonts w:asciiTheme="minorHAnsi" w:hAnsiTheme="minorHAnsi" w:cs="Arial"/>
          <w:sz w:val="22"/>
          <w:szCs w:val="22"/>
        </w:rPr>
        <w:t xml:space="preserve"> IDE</w:t>
      </w:r>
      <w:r w:rsidR="006B7B68" w:rsidRPr="001176FA">
        <w:rPr>
          <w:rFonts w:asciiTheme="minorHAnsi" w:hAnsiTheme="minorHAnsi" w:cs="Arial"/>
          <w:sz w:val="22"/>
          <w:szCs w:val="22"/>
        </w:rPr>
        <w:t xml:space="preserve"> • </w:t>
      </w:r>
      <w:r w:rsidR="006B7B68">
        <w:rPr>
          <w:rFonts w:asciiTheme="minorHAnsi" w:hAnsiTheme="minorHAnsi" w:cs="Arial"/>
          <w:sz w:val="22"/>
          <w:szCs w:val="22"/>
        </w:rPr>
        <w:t>Eclipse</w:t>
      </w:r>
      <w:r w:rsidR="006B7B68" w:rsidRPr="001176FA">
        <w:rPr>
          <w:rFonts w:asciiTheme="minorHAnsi" w:hAnsiTheme="minorHAnsi" w:cs="Arial"/>
          <w:sz w:val="22"/>
          <w:szCs w:val="22"/>
        </w:rPr>
        <w:t xml:space="preserve"> </w:t>
      </w:r>
      <w:r w:rsidR="006B7B68">
        <w:rPr>
          <w:rFonts w:asciiTheme="minorHAnsi" w:hAnsiTheme="minorHAnsi" w:cs="Arial"/>
          <w:sz w:val="22"/>
          <w:szCs w:val="22"/>
        </w:rPr>
        <w:t xml:space="preserve">IDE </w:t>
      </w:r>
      <w:r w:rsidR="006B7B68" w:rsidRPr="001176FA">
        <w:rPr>
          <w:rFonts w:asciiTheme="minorHAnsi" w:hAnsiTheme="minorHAnsi" w:cs="Arial"/>
          <w:sz w:val="22"/>
          <w:szCs w:val="22"/>
        </w:rPr>
        <w:t xml:space="preserve">• </w:t>
      </w:r>
      <w:r w:rsidRPr="00151F84">
        <w:rPr>
          <w:rFonts w:asciiTheme="minorHAnsi" w:hAnsiTheme="minorHAnsi" w:cs="Arial"/>
          <w:sz w:val="22"/>
          <w:szCs w:val="22"/>
        </w:rPr>
        <w:t>Adobe Dreamweaver • Adobe Photoshop • Adobe Flash • Adobe Fireworks • Adobe Illustrator • Adobe InDesign • PeopleSoft • Remedy • Jive • Twitter • Facebook • Google+ • PayPal • Kaseya</w:t>
      </w:r>
      <w:r w:rsidR="0045643F">
        <w:rPr>
          <w:rFonts w:asciiTheme="minorHAnsi" w:hAnsiTheme="minorHAnsi" w:cs="Arial"/>
          <w:sz w:val="22"/>
          <w:szCs w:val="22"/>
        </w:rPr>
        <w:t xml:space="preserve"> </w:t>
      </w:r>
      <w:r w:rsidR="0045643F" w:rsidRPr="00151F84">
        <w:rPr>
          <w:rFonts w:asciiTheme="minorHAnsi" w:hAnsiTheme="minorHAnsi" w:cs="Arial"/>
          <w:sz w:val="22"/>
          <w:szCs w:val="22"/>
        </w:rPr>
        <w:t xml:space="preserve">• </w:t>
      </w:r>
      <w:r w:rsidR="0045643F">
        <w:rPr>
          <w:rFonts w:asciiTheme="minorHAnsi" w:hAnsiTheme="minorHAnsi" w:cs="Arial"/>
          <w:sz w:val="22"/>
          <w:szCs w:val="22"/>
        </w:rPr>
        <w:t xml:space="preserve">Remedy </w:t>
      </w:r>
      <w:r w:rsidR="0045643F" w:rsidRPr="00151F84">
        <w:rPr>
          <w:rFonts w:asciiTheme="minorHAnsi" w:hAnsiTheme="minorHAnsi" w:cs="Arial"/>
          <w:sz w:val="22"/>
          <w:szCs w:val="22"/>
        </w:rPr>
        <w:t xml:space="preserve">• </w:t>
      </w:r>
      <w:r w:rsidR="0045643F">
        <w:rPr>
          <w:rFonts w:asciiTheme="minorHAnsi" w:hAnsiTheme="minorHAnsi" w:cs="Arial"/>
          <w:sz w:val="22"/>
          <w:szCs w:val="22"/>
        </w:rPr>
        <w:t>PVCS</w:t>
      </w:r>
    </w:p>
    <w:p w:rsidR="001176FA" w:rsidRDefault="001176FA" w:rsidP="00151F84">
      <w:pPr>
        <w:jc w:val="center"/>
        <w:rPr>
          <w:rFonts w:asciiTheme="minorHAnsi" w:hAnsiTheme="minorHAnsi" w:cs="Arial"/>
          <w:sz w:val="22"/>
          <w:szCs w:val="22"/>
        </w:rPr>
      </w:pPr>
    </w:p>
    <w:p w:rsidR="000471B5" w:rsidRPr="006B70D3" w:rsidRDefault="000471B5" w:rsidP="000471B5">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719680" behindDoc="0" locked="0" layoutInCell="1" allowOverlap="1" wp14:anchorId="458604DB" wp14:editId="41753281">
                <wp:simplePos x="0" y="0"/>
                <wp:positionH relativeFrom="column">
                  <wp:posOffset>3966210</wp:posOffset>
                </wp:positionH>
                <wp:positionV relativeFrom="paragraph">
                  <wp:posOffset>224155</wp:posOffset>
                </wp:positionV>
                <wp:extent cx="2626995" cy="0"/>
                <wp:effectExtent l="0" t="0" r="20955" b="19050"/>
                <wp:wrapNone/>
                <wp:docPr id="19" name="Straight Connector 19"/>
                <wp:cNvGraphicFramePr/>
                <a:graphic xmlns:a="http://schemas.openxmlformats.org/drawingml/2006/main">
                  <a:graphicData uri="http://schemas.microsoft.com/office/word/2010/wordprocessingShape">
                    <wps:wsp>
                      <wps:cNvCnPr/>
                      <wps:spPr>
                        <a:xfrm flipH="1">
                          <a:off x="0" y="0"/>
                          <a:ext cx="2626995"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AD0D8" id="Straight Connector 19"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3pt,17.65pt" to="519.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" strokecolor="#1f4d78 [1604]">
                <v:stroke joinstyle="miter"/>
              </v:line>
            </w:pict>
          </mc:Fallback>
        </mc:AlternateContent>
      </w:r>
      <w:r w:rsidRPr="006B70D3">
        <w:rPr>
          <w:rFonts w:ascii="Arial Black" w:hAnsi="Arial Black"/>
          <w:b/>
          <w:noProof/>
          <w:color w:val="5B9BD5" w:themeColor="accent1"/>
          <w:sz w:val="18"/>
        </w:rPr>
        <mc:AlternateContent>
          <mc:Choice Requires="wps">
            <w:drawing>
              <wp:anchor distT="0" distB="0" distL="114300" distR="114300" simplePos="0" relativeHeight="251720704" behindDoc="0" locked="0" layoutInCell="1" allowOverlap="1" wp14:anchorId="6A0EA957" wp14:editId="4F835B53">
                <wp:simplePos x="0" y="0"/>
                <wp:positionH relativeFrom="column">
                  <wp:posOffset>-53341</wp:posOffset>
                </wp:positionH>
                <wp:positionV relativeFrom="paragraph">
                  <wp:posOffset>224155</wp:posOffset>
                </wp:positionV>
                <wp:extent cx="280035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flipV="1">
                          <a:off x="0" y="0"/>
                          <a:ext cx="2800350"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92440" id="Straight Connector 20"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7.65pt" to="216.3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" strokecolor="#1f4d78 [1604]">
                <v:stroke joinstyle="miter"/>
              </v:line>
            </w:pict>
          </mc:Fallback>
        </mc:AlternateContent>
      </w:r>
      <w:r>
        <w:rPr>
          <w:rFonts w:ascii="Arial Black" w:hAnsi="Arial Black"/>
          <w:b/>
          <w:color w:val="1F4E79" w:themeColor="accent1" w:themeShade="80"/>
          <w:sz w:val="18"/>
        </w:rPr>
        <w:t>CERTIFICATIONS</w:t>
      </w:r>
    </w:p>
    <w:p w:rsidR="000471B5" w:rsidRDefault="000471B5" w:rsidP="000471B5">
      <w:pPr>
        <w:jc w:val="center"/>
        <w:rPr>
          <w:rFonts w:asciiTheme="minorHAnsi" w:hAnsiTheme="minorHAnsi" w:cs="Arial"/>
          <w:sz w:val="22"/>
          <w:szCs w:val="22"/>
        </w:rPr>
      </w:pPr>
      <w:r>
        <w:rPr>
          <w:rFonts w:asciiTheme="minorHAnsi" w:hAnsiTheme="minorHAnsi" w:cs="Arial"/>
          <w:sz w:val="22"/>
          <w:szCs w:val="22"/>
        </w:rPr>
        <w:t>Adobe ColdFusion Developer</w:t>
      </w:r>
    </w:p>
    <w:p w:rsidR="000471B5" w:rsidRDefault="000471B5" w:rsidP="000471B5">
      <w:pPr>
        <w:jc w:val="center"/>
        <w:rPr>
          <w:rFonts w:asciiTheme="minorHAnsi" w:hAnsiTheme="minorHAnsi" w:cs="Arial"/>
          <w:sz w:val="22"/>
          <w:szCs w:val="22"/>
        </w:rPr>
      </w:pPr>
    </w:p>
    <w:p w:rsidR="000471B5" w:rsidRPr="006B70D3" w:rsidRDefault="000471B5" w:rsidP="000471B5">
      <w:pPr>
        <w:spacing w:before="240"/>
        <w:jc w:val="center"/>
        <w:rPr>
          <w:rFonts w:ascii="Arial Black" w:hAnsi="Arial Black"/>
          <w:b/>
          <w:color w:val="1F4E79" w:themeColor="accent1" w:themeShade="80"/>
          <w:sz w:val="20"/>
        </w:rPr>
      </w:pPr>
      <w:r w:rsidRPr="006B70D3">
        <w:rPr>
          <w:rFonts w:ascii="Arial Black" w:hAnsi="Arial Black"/>
          <w:b/>
          <w:noProof/>
          <w:color w:val="5B9BD5" w:themeColor="accent1"/>
          <w:sz w:val="18"/>
        </w:rPr>
        <mc:AlternateContent>
          <mc:Choice Requires="wps">
            <w:drawing>
              <wp:anchor distT="0" distB="0" distL="114300" distR="114300" simplePos="0" relativeHeight="251722752" behindDoc="0" locked="0" layoutInCell="1" allowOverlap="1" wp14:anchorId="48BB54AB" wp14:editId="55AC09DF">
                <wp:simplePos x="0" y="0"/>
                <wp:positionH relativeFrom="column">
                  <wp:posOffset>4242434</wp:posOffset>
                </wp:positionH>
                <wp:positionV relativeFrom="paragraph">
                  <wp:posOffset>228600</wp:posOffset>
                </wp:positionV>
                <wp:extent cx="2350770" cy="0"/>
                <wp:effectExtent l="0" t="0" r="11430" b="19050"/>
                <wp:wrapNone/>
                <wp:docPr id="24" name="Straight Connector 24"/>
                <wp:cNvGraphicFramePr/>
                <a:graphic xmlns:a="http://schemas.openxmlformats.org/drawingml/2006/main">
                  <a:graphicData uri="http://schemas.microsoft.com/office/word/2010/wordprocessingShape">
                    <wps:wsp>
                      <wps:cNvCnPr/>
                      <wps:spPr>
                        <a:xfrm flipH="1">
                          <a:off x="0" y="0"/>
                          <a:ext cx="2350770"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2D837" id="Straight Connector 24"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05pt,18pt" to="51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" strokecolor="#1f4d78 [1604]">
                <v:stroke joinstyle="miter"/>
              </v:line>
            </w:pict>
          </mc:Fallback>
        </mc:AlternateContent>
      </w:r>
      <w:r w:rsidRPr="006B70D3">
        <w:rPr>
          <w:rFonts w:ascii="Arial Black" w:hAnsi="Arial Black"/>
          <w:b/>
          <w:noProof/>
          <w:color w:val="5B9BD5" w:themeColor="accent1"/>
          <w:sz w:val="18"/>
        </w:rPr>
        <mc:AlternateContent>
          <mc:Choice Requires="wps">
            <w:drawing>
              <wp:anchor distT="0" distB="0" distL="114300" distR="114300" simplePos="0" relativeHeight="251723776" behindDoc="0" locked="0" layoutInCell="1" allowOverlap="1" wp14:anchorId="4403A37A" wp14:editId="5AA355A3">
                <wp:simplePos x="0" y="0"/>
                <wp:positionH relativeFrom="column">
                  <wp:posOffset>-53340</wp:posOffset>
                </wp:positionH>
                <wp:positionV relativeFrom="paragraph">
                  <wp:posOffset>228600</wp:posOffset>
                </wp:positionV>
                <wp:extent cx="2466975" cy="0"/>
                <wp:effectExtent l="0" t="0" r="9525" b="19050"/>
                <wp:wrapNone/>
                <wp:docPr id="25" name="Straight Connector 25"/>
                <wp:cNvGraphicFramePr/>
                <a:graphic xmlns:a="http://schemas.openxmlformats.org/drawingml/2006/main">
                  <a:graphicData uri="http://schemas.microsoft.com/office/word/2010/wordprocessingShape">
                    <wps:wsp>
                      <wps:cNvCnPr/>
                      <wps:spPr>
                        <a:xfrm flipH="1" flipV="1">
                          <a:off x="0" y="0"/>
                          <a:ext cx="2466975" cy="0"/>
                        </a:xfrm>
                        <a:prstGeom prst="line">
                          <a:avLst/>
                        </a:prstGeom>
                        <a:ln w="952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2148C" id="Straight Connector 25" o:spid="_x0000_s1026" style="position:absolute;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8pt" to="19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" strokecolor="#1f4d78 [1604]">
                <v:stroke joinstyle="miter"/>
              </v:line>
            </w:pict>
          </mc:Fallback>
        </mc:AlternateContent>
      </w:r>
      <w:r>
        <w:rPr>
          <w:rFonts w:ascii="Arial Black" w:hAnsi="Arial Black"/>
          <w:b/>
          <w:color w:val="1F4E79" w:themeColor="accent1" w:themeShade="80"/>
          <w:sz w:val="18"/>
        </w:rPr>
        <w:t>INDUSTRY EXPERIENCE</w:t>
      </w:r>
    </w:p>
    <w:p w:rsidR="00BB7883" w:rsidRPr="001176FA" w:rsidRDefault="000471B5" w:rsidP="00F468B4">
      <w:pPr>
        <w:jc w:val="center"/>
        <w:rPr>
          <w:rFonts w:asciiTheme="minorHAnsi" w:hAnsiTheme="minorHAnsi" w:cs="Arial"/>
          <w:sz w:val="22"/>
          <w:szCs w:val="22"/>
        </w:rPr>
      </w:pPr>
      <w:proofErr w:type="gramStart"/>
      <w:r>
        <w:rPr>
          <w:rFonts w:asciiTheme="minorHAnsi" w:hAnsiTheme="minorHAnsi" w:cs="Arial"/>
          <w:sz w:val="22"/>
          <w:szCs w:val="22"/>
        </w:rPr>
        <w:t>Energy</w:t>
      </w:r>
      <w:r w:rsidRPr="001176FA">
        <w:rPr>
          <w:rFonts w:asciiTheme="minorHAnsi" w:hAnsiTheme="minorHAnsi" w:cs="Arial"/>
          <w:sz w:val="22"/>
          <w:szCs w:val="22"/>
        </w:rPr>
        <w:t xml:space="preserve">  •</w:t>
      </w:r>
      <w:proofErr w:type="gramEnd"/>
      <w:r w:rsidRPr="001176FA">
        <w:rPr>
          <w:rFonts w:asciiTheme="minorHAnsi" w:hAnsiTheme="minorHAnsi" w:cs="Arial"/>
          <w:sz w:val="22"/>
          <w:szCs w:val="22"/>
        </w:rPr>
        <w:t xml:space="preserve"> Banking  • Healthcare • Supply Management • Insurance • Marketing • Education • Government</w:t>
      </w:r>
    </w:p>
    <w:sectPr w:rsidR="00BB7883" w:rsidRPr="001176FA" w:rsidSect="001A46AB">
      <w:headerReference w:type="default" r:id="rId15"/>
      <w:type w:val="continuous"/>
      <w:pgSz w:w="12240" w:h="15840"/>
      <w:pgMar w:top="1008" w:right="864" w:bottom="1008" w:left="864"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DE" w:rsidRDefault="005A5BDE" w:rsidP="00DB583E">
      <w:r>
        <w:separator/>
      </w:r>
    </w:p>
  </w:endnote>
  <w:endnote w:type="continuationSeparator" w:id="0">
    <w:p w:rsidR="005A5BDE" w:rsidRDefault="005A5BDE" w:rsidP="00DB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DE" w:rsidRDefault="005A5BDE" w:rsidP="00DB583E">
      <w:r>
        <w:separator/>
      </w:r>
    </w:p>
  </w:footnote>
  <w:footnote w:type="continuationSeparator" w:id="0">
    <w:p w:rsidR="005A5BDE" w:rsidRDefault="005A5BDE" w:rsidP="00DB5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6F5" w:rsidRDefault="00396FFF" w:rsidP="00396FFF">
    <w:pPr>
      <w:pStyle w:val="Heading8"/>
      <w:pBdr>
        <w:bottom w:val="single" w:sz="18" w:space="1" w:color="1F4E79" w:themeColor="accent1" w:themeShade="80"/>
      </w:pBdr>
      <w:tabs>
        <w:tab w:val="right" w:pos="10440"/>
      </w:tabs>
      <w:jc w:val="both"/>
      <w:rPr>
        <w:rFonts w:asciiTheme="minorHAnsi" w:hAnsiTheme="minorHAnsi"/>
        <w:sz w:val="20"/>
        <w:u w:val="none"/>
      </w:rPr>
    </w:pPr>
    <w:r>
      <w:rPr>
        <w:rFonts w:asciiTheme="minorHAnsi" w:hAnsiTheme="minorHAnsi"/>
        <w:sz w:val="20"/>
        <w:u w:val="none"/>
      </w:rPr>
      <w:t>Braden Lake</w:t>
    </w:r>
    <w:r>
      <w:rPr>
        <w:rFonts w:asciiTheme="minorHAnsi" w:hAnsiTheme="minorHAnsi"/>
        <w:sz w:val="20"/>
        <w:u w:val="none"/>
      </w:rPr>
      <w:tab/>
    </w:r>
    <w:r w:rsidRPr="00396FFF">
      <w:rPr>
        <w:rFonts w:asciiTheme="minorHAnsi" w:hAnsiTheme="minorHAnsi"/>
        <w:sz w:val="20"/>
        <w:u w:val="none"/>
      </w:rPr>
      <w:t>Part 2</w:t>
    </w:r>
    <w:r w:rsidRPr="00396FFF">
      <w:rPr>
        <w:rFonts w:ascii="Arial Black" w:hAnsi="Arial Black"/>
        <w:b w:val="0"/>
        <w:color w:val="000000" w:themeColor="text1"/>
        <w:sz w:val="18"/>
        <w:u w:val="none"/>
      </w:rPr>
      <w:t xml:space="preserve"> • </w:t>
    </w:r>
    <w:r w:rsidRPr="00396FFF">
      <w:rPr>
        <w:rFonts w:asciiTheme="minorHAnsi" w:hAnsiTheme="minorHAnsi"/>
        <w:sz w:val="20"/>
        <w:u w:val="none"/>
      </w:rPr>
      <w:t>PROFESSIONAL EXPERIENCE</w:t>
    </w:r>
  </w:p>
  <w:p w:rsidR="00396FFF" w:rsidRPr="00396FFF" w:rsidRDefault="00396FFF" w:rsidP="00396FFF">
    <w:pPr>
      <w:jc w:val="right"/>
      <w:rPr>
        <w:rFonts w:asciiTheme="minorHAnsi" w:hAnsiTheme="minorHAnsi"/>
        <w:b/>
        <w:bCs/>
        <w:sz w:val="16"/>
      </w:rPr>
    </w:pPr>
    <w:r w:rsidRPr="00396FFF">
      <w:rPr>
        <w:rFonts w:asciiTheme="minorHAnsi" w:hAnsiTheme="minorHAnsi"/>
        <w:b/>
        <w:bCs/>
        <w:sz w:val="16"/>
      </w:rPr>
      <w:t xml:space="preserve">M: </w:t>
    </w:r>
    <w:r w:rsidR="00CC4317">
      <w:rPr>
        <w:rFonts w:asciiTheme="minorHAnsi" w:hAnsiTheme="minorHAnsi"/>
        <w:b/>
        <w:bCs/>
        <w:sz w:val="16"/>
      </w:rPr>
      <w:t>713-389-0272</w:t>
    </w:r>
    <w:r w:rsidRPr="00396FFF">
      <w:rPr>
        <w:rFonts w:asciiTheme="minorHAnsi" w:hAnsiTheme="minorHAnsi"/>
        <w:b/>
        <w:bCs/>
        <w:sz w:val="16"/>
      </w:rPr>
      <w:t xml:space="preserve"> • E: </w:t>
    </w:r>
    <w:hyperlink r:id="rId1" w:history="1">
      <w:r w:rsidR="0068313F" w:rsidRPr="00071844">
        <w:rPr>
          <w:rStyle w:val="Hyperlink"/>
          <w:rFonts w:asciiTheme="minorHAnsi" w:hAnsiTheme="minorHAnsi"/>
          <w:b/>
          <w:bCs/>
          <w:sz w:val="16"/>
        </w:rPr>
        <w:t>CFMLGuru@outlook.com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4E10"/>
    <w:multiLevelType w:val="hybridMultilevel"/>
    <w:tmpl w:val="355A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52D35"/>
    <w:multiLevelType w:val="hybridMultilevel"/>
    <w:tmpl w:val="F7D89F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1A4CCE"/>
    <w:multiLevelType w:val="hybridMultilevel"/>
    <w:tmpl w:val="7B90D7D2"/>
    <w:lvl w:ilvl="0" w:tplc="04090005">
      <w:start w:val="1"/>
      <w:numFmt w:val="bullet"/>
      <w:lvlText w:val=""/>
      <w:lvlJc w:val="left"/>
      <w:pPr>
        <w:tabs>
          <w:tab w:val="num" w:pos="2730"/>
        </w:tabs>
        <w:ind w:left="2730" w:hanging="360"/>
      </w:pPr>
      <w:rPr>
        <w:rFonts w:ascii="Wingdings" w:hAnsi="Wingdings" w:hint="default"/>
      </w:rPr>
    </w:lvl>
    <w:lvl w:ilvl="1" w:tplc="04090003" w:tentative="1">
      <w:start w:val="1"/>
      <w:numFmt w:val="bullet"/>
      <w:lvlText w:val="o"/>
      <w:lvlJc w:val="left"/>
      <w:pPr>
        <w:tabs>
          <w:tab w:val="num" w:pos="3450"/>
        </w:tabs>
        <w:ind w:left="3450" w:hanging="360"/>
      </w:pPr>
      <w:rPr>
        <w:rFonts w:ascii="Courier New" w:hAnsi="Courier New" w:cs="Courier New" w:hint="default"/>
      </w:rPr>
    </w:lvl>
    <w:lvl w:ilvl="2" w:tplc="04090005" w:tentative="1">
      <w:start w:val="1"/>
      <w:numFmt w:val="bullet"/>
      <w:lvlText w:val=""/>
      <w:lvlJc w:val="left"/>
      <w:pPr>
        <w:tabs>
          <w:tab w:val="num" w:pos="4170"/>
        </w:tabs>
        <w:ind w:left="4170" w:hanging="360"/>
      </w:pPr>
      <w:rPr>
        <w:rFonts w:ascii="Wingdings" w:hAnsi="Wingdings" w:hint="default"/>
      </w:rPr>
    </w:lvl>
    <w:lvl w:ilvl="3" w:tplc="04090001" w:tentative="1">
      <w:start w:val="1"/>
      <w:numFmt w:val="bullet"/>
      <w:lvlText w:val=""/>
      <w:lvlJc w:val="left"/>
      <w:pPr>
        <w:tabs>
          <w:tab w:val="num" w:pos="4890"/>
        </w:tabs>
        <w:ind w:left="4890" w:hanging="360"/>
      </w:pPr>
      <w:rPr>
        <w:rFonts w:ascii="Symbol" w:hAnsi="Symbol" w:hint="default"/>
      </w:rPr>
    </w:lvl>
    <w:lvl w:ilvl="4" w:tplc="04090003" w:tentative="1">
      <w:start w:val="1"/>
      <w:numFmt w:val="bullet"/>
      <w:lvlText w:val="o"/>
      <w:lvlJc w:val="left"/>
      <w:pPr>
        <w:tabs>
          <w:tab w:val="num" w:pos="5610"/>
        </w:tabs>
        <w:ind w:left="5610" w:hanging="360"/>
      </w:pPr>
      <w:rPr>
        <w:rFonts w:ascii="Courier New" w:hAnsi="Courier New" w:cs="Courier New" w:hint="default"/>
      </w:rPr>
    </w:lvl>
    <w:lvl w:ilvl="5" w:tplc="04090005" w:tentative="1">
      <w:start w:val="1"/>
      <w:numFmt w:val="bullet"/>
      <w:lvlText w:val=""/>
      <w:lvlJc w:val="left"/>
      <w:pPr>
        <w:tabs>
          <w:tab w:val="num" w:pos="6330"/>
        </w:tabs>
        <w:ind w:left="6330" w:hanging="360"/>
      </w:pPr>
      <w:rPr>
        <w:rFonts w:ascii="Wingdings" w:hAnsi="Wingdings" w:hint="default"/>
      </w:rPr>
    </w:lvl>
    <w:lvl w:ilvl="6" w:tplc="04090001" w:tentative="1">
      <w:start w:val="1"/>
      <w:numFmt w:val="bullet"/>
      <w:lvlText w:val=""/>
      <w:lvlJc w:val="left"/>
      <w:pPr>
        <w:tabs>
          <w:tab w:val="num" w:pos="7050"/>
        </w:tabs>
        <w:ind w:left="7050" w:hanging="360"/>
      </w:pPr>
      <w:rPr>
        <w:rFonts w:ascii="Symbol" w:hAnsi="Symbol" w:hint="default"/>
      </w:rPr>
    </w:lvl>
    <w:lvl w:ilvl="7" w:tplc="04090003" w:tentative="1">
      <w:start w:val="1"/>
      <w:numFmt w:val="bullet"/>
      <w:lvlText w:val="o"/>
      <w:lvlJc w:val="left"/>
      <w:pPr>
        <w:tabs>
          <w:tab w:val="num" w:pos="7770"/>
        </w:tabs>
        <w:ind w:left="7770" w:hanging="360"/>
      </w:pPr>
      <w:rPr>
        <w:rFonts w:ascii="Courier New" w:hAnsi="Courier New" w:cs="Courier New" w:hint="default"/>
      </w:rPr>
    </w:lvl>
    <w:lvl w:ilvl="8" w:tplc="04090005" w:tentative="1">
      <w:start w:val="1"/>
      <w:numFmt w:val="bullet"/>
      <w:lvlText w:val=""/>
      <w:lvlJc w:val="left"/>
      <w:pPr>
        <w:tabs>
          <w:tab w:val="num" w:pos="8490"/>
        </w:tabs>
        <w:ind w:left="8490" w:hanging="360"/>
      </w:pPr>
      <w:rPr>
        <w:rFonts w:ascii="Wingdings" w:hAnsi="Wingdings" w:hint="default"/>
      </w:rPr>
    </w:lvl>
  </w:abstractNum>
  <w:abstractNum w:abstractNumId="3">
    <w:nsid w:val="0AAD42DA"/>
    <w:multiLevelType w:val="hybridMultilevel"/>
    <w:tmpl w:val="E92A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70FA6"/>
    <w:multiLevelType w:val="hybridMultilevel"/>
    <w:tmpl w:val="065407F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9E2DB5"/>
    <w:multiLevelType w:val="hybridMultilevel"/>
    <w:tmpl w:val="5B78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800B4"/>
    <w:multiLevelType w:val="hybridMultilevel"/>
    <w:tmpl w:val="63C85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F534F"/>
    <w:multiLevelType w:val="hybridMultilevel"/>
    <w:tmpl w:val="EAC8B3FC"/>
    <w:lvl w:ilvl="0" w:tplc="105CFF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35041"/>
    <w:multiLevelType w:val="hybridMultilevel"/>
    <w:tmpl w:val="C72A45EA"/>
    <w:lvl w:ilvl="0" w:tplc="3FE45D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2405B"/>
    <w:multiLevelType w:val="hybridMultilevel"/>
    <w:tmpl w:val="29B2D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610B1A"/>
    <w:multiLevelType w:val="hybridMultilevel"/>
    <w:tmpl w:val="9F48001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94095E"/>
    <w:multiLevelType w:val="hybridMultilevel"/>
    <w:tmpl w:val="3D765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3402C5"/>
    <w:multiLevelType w:val="hybridMultilevel"/>
    <w:tmpl w:val="C5665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1DD238C"/>
    <w:multiLevelType w:val="hybridMultilevel"/>
    <w:tmpl w:val="D06EB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27370F"/>
    <w:multiLevelType w:val="hybridMultilevel"/>
    <w:tmpl w:val="7A322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AB6362"/>
    <w:multiLevelType w:val="hybridMultilevel"/>
    <w:tmpl w:val="C34E4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A70262"/>
    <w:multiLevelType w:val="hybridMultilevel"/>
    <w:tmpl w:val="B0703B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9908D5"/>
    <w:multiLevelType w:val="hybridMultilevel"/>
    <w:tmpl w:val="5668454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B9D2CC5"/>
    <w:multiLevelType w:val="hybridMultilevel"/>
    <w:tmpl w:val="7CF06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0C4893"/>
    <w:multiLevelType w:val="hybridMultilevel"/>
    <w:tmpl w:val="5DF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13180"/>
    <w:multiLevelType w:val="hybridMultilevel"/>
    <w:tmpl w:val="8D706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942E5"/>
    <w:multiLevelType w:val="hybridMultilevel"/>
    <w:tmpl w:val="1A3AA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2B3FA7"/>
    <w:multiLevelType w:val="hybridMultilevel"/>
    <w:tmpl w:val="6BCE150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nsid w:val="46B8464A"/>
    <w:multiLevelType w:val="hybridMultilevel"/>
    <w:tmpl w:val="AAB69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DD60CE"/>
    <w:multiLevelType w:val="hybridMultilevel"/>
    <w:tmpl w:val="0D7E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77536F"/>
    <w:multiLevelType w:val="hybridMultilevel"/>
    <w:tmpl w:val="FD5E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C849C5"/>
    <w:multiLevelType w:val="hybridMultilevel"/>
    <w:tmpl w:val="A030F0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AB53932"/>
    <w:multiLevelType w:val="hybridMultilevel"/>
    <w:tmpl w:val="D4464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B04A7E"/>
    <w:multiLevelType w:val="hybridMultilevel"/>
    <w:tmpl w:val="0A500FDA"/>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30">
    <w:nsid w:val="4F5A7E77"/>
    <w:multiLevelType w:val="hybridMultilevel"/>
    <w:tmpl w:val="C4405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177FE6"/>
    <w:multiLevelType w:val="hybridMultilevel"/>
    <w:tmpl w:val="EABE2A1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51E1AAD"/>
    <w:multiLevelType w:val="hybridMultilevel"/>
    <w:tmpl w:val="9DD8F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076AF5"/>
    <w:multiLevelType w:val="hybridMultilevel"/>
    <w:tmpl w:val="ED24F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6B75C4"/>
    <w:multiLevelType w:val="hybridMultilevel"/>
    <w:tmpl w:val="88663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CC65779"/>
    <w:multiLevelType w:val="hybridMultilevel"/>
    <w:tmpl w:val="18386732"/>
    <w:lvl w:ilvl="0" w:tplc="04090005">
      <w:start w:val="1"/>
      <w:numFmt w:val="bullet"/>
      <w:lvlText w:val=""/>
      <w:lvlJc w:val="left"/>
      <w:pPr>
        <w:tabs>
          <w:tab w:val="num" w:pos="2730"/>
        </w:tabs>
        <w:ind w:left="2730" w:hanging="360"/>
      </w:pPr>
      <w:rPr>
        <w:rFonts w:ascii="Wingdings" w:hAnsi="Wingdings" w:hint="default"/>
      </w:rPr>
    </w:lvl>
    <w:lvl w:ilvl="1" w:tplc="04090003" w:tentative="1">
      <w:start w:val="1"/>
      <w:numFmt w:val="bullet"/>
      <w:lvlText w:val="o"/>
      <w:lvlJc w:val="left"/>
      <w:pPr>
        <w:tabs>
          <w:tab w:val="num" w:pos="3450"/>
        </w:tabs>
        <w:ind w:left="3450" w:hanging="360"/>
      </w:pPr>
      <w:rPr>
        <w:rFonts w:ascii="Courier New" w:hAnsi="Courier New" w:cs="Courier New" w:hint="default"/>
      </w:rPr>
    </w:lvl>
    <w:lvl w:ilvl="2" w:tplc="04090005" w:tentative="1">
      <w:start w:val="1"/>
      <w:numFmt w:val="bullet"/>
      <w:lvlText w:val=""/>
      <w:lvlJc w:val="left"/>
      <w:pPr>
        <w:tabs>
          <w:tab w:val="num" w:pos="4170"/>
        </w:tabs>
        <w:ind w:left="4170" w:hanging="360"/>
      </w:pPr>
      <w:rPr>
        <w:rFonts w:ascii="Wingdings" w:hAnsi="Wingdings" w:hint="default"/>
      </w:rPr>
    </w:lvl>
    <w:lvl w:ilvl="3" w:tplc="04090001" w:tentative="1">
      <w:start w:val="1"/>
      <w:numFmt w:val="bullet"/>
      <w:lvlText w:val=""/>
      <w:lvlJc w:val="left"/>
      <w:pPr>
        <w:tabs>
          <w:tab w:val="num" w:pos="4890"/>
        </w:tabs>
        <w:ind w:left="4890" w:hanging="360"/>
      </w:pPr>
      <w:rPr>
        <w:rFonts w:ascii="Symbol" w:hAnsi="Symbol" w:hint="default"/>
      </w:rPr>
    </w:lvl>
    <w:lvl w:ilvl="4" w:tplc="04090003" w:tentative="1">
      <w:start w:val="1"/>
      <w:numFmt w:val="bullet"/>
      <w:lvlText w:val="o"/>
      <w:lvlJc w:val="left"/>
      <w:pPr>
        <w:tabs>
          <w:tab w:val="num" w:pos="5610"/>
        </w:tabs>
        <w:ind w:left="5610" w:hanging="360"/>
      </w:pPr>
      <w:rPr>
        <w:rFonts w:ascii="Courier New" w:hAnsi="Courier New" w:cs="Courier New" w:hint="default"/>
      </w:rPr>
    </w:lvl>
    <w:lvl w:ilvl="5" w:tplc="04090005" w:tentative="1">
      <w:start w:val="1"/>
      <w:numFmt w:val="bullet"/>
      <w:lvlText w:val=""/>
      <w:lvlJc w:val="left"/>
      <w:pPr>
        <w:tabs>
          <w:tab w:val="num" w:pos="6330"/>
        </w:tabs>
        <w:ind w:left="6330" w:hanging="360"/>
      </w:pPr>
      <w:rPr>
        <w:rFonts w:ascii="Wingdings" w:hAnsi="Wingdings" w:hint="default"/>
      </w:rPr>
    </w:lvl>
    <w:lvl w:ilvl="6" w:tplc="04090001" w:tentative="1">
      <w:start w:val="1"/>
      <w:numFmt w:val="bullet"/>
      <w:lvlText w:val=""/>
      <w:lvlJc w:val="left"/>
      <w:pPr>
        <w:tabs>
          <w:tab w:val="num" w:pos="7050"/>
        </w:tabs>
        <w:ind w:left="7050" w:hanging="360"/>
      </w:pPr>
      <w:rPr>
        <w:rFonts w:ascii="Symbol" w:hAnsi="Symbol" w:hint="default"/>
      </w:rPr>
    </w:lvl>
    <w:lvl w:ilvl="7" w:tplc="04090003" w:tentative="1">
      <w:start w:val="1"/>
      <w:numFmt w:val="bullet"/>
      <w:lvlText w:val="o"/>
      <w:lvlJc w:val="left"/>
      <w:pPr>
        <w:tabs>
          <w:tab w:val="num" w:pos="7770"/>
        </w:tabs>
        <w:ind w:left="7770" w:hanging="360"/>
      </w:pPr>
      <w:rPr>
        <w:rFonts w:ascii="Courier New" w:hAnsi="Courier New" w:cs="Courier New" w:hint="default"/>
      </w:rPr>
    </w:lvl>
    <w:lvl w:ilvl="8" w:tplc="04090005" w:tentative="1">
      <w:start w:val="1"/>
      <w:numFmt w:val="bullet"/>
      <w:lvlText w:val=""/>
      <w:lvlJc w:val="left"/>
      <w:pPr>
        <w:tabs>
          <w:tab w:val="num" w:pos="8490"/>
        </w:tabs>
        <w:ind w:left="8490" w:hanging="360"/>
      </w:pPr>
      <w:rPr>
        <w:rFonts w:ascii="Wingdings" w:hAnsi="Wingdings" w:hint="default"/>
      </w:rPr>
    </w:lvl>
  </w:abstractNum>
  <w:abstractNum w:abstractNumId="36">
    <w:nsid w:val="5FE2288E"/>
    <w:multiLevelType w:val="hybridMultilevel"/>
    <w:tmpl w:val="F6F6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56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661A38F1"/>
    <w:multiLevelType w:val="hybridMultilevel"/>
    <w:tmpl w:val="F168B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4335"/>
        </w:tabs>
        <w:ind w:left="4335" w:hanging="360"/>
      </w:pPr>
      <w:rPr>
        <w:rFonts w:ascii="Courier New" w:hAnsi="Courier New" w:cs="Courier New" w:hint="default"/>
      </w:rPr>
    </w:lvl>
    <w:lvl w:ilvl="2" w:tplc="04090005" w:tentative="1">
      <w:start w:val="1"/>
      <w:numFmt w:val="bullet"/>
      <w:lvlText w:val=""/>
      <w:lvlJc w:val="left"/>
      <w:pPr>
        <w:tabs>
          <w:tab w:val="num" w:pos="5055"/>
        </w:tabs>
        <w:ind w:left="5055" w:hanging="360"/>
      </w:pPr>
      <w:rPr>
        <w:rFonts w:ascii="Wingdings" w:hAnsi="Wingdings" w:hint="default"/>
      </w:rPr>
    </w:lvl>
    <w:lvl w:ilvl="3" w:tplc="04090001" w:tentative="1">
      <w:start w:val="1"/>
      <w:numFmt w:val="bullet"/>
      <w:lvlText w:val=""/>
      <w:lvlJc w:val="left"/>
      <w:pPr>
        <w:tabs>
          <w:tab w:val="num" w:pos="5775"/>
        </w:tabs>
        <w:ind w:left="5775" w:hanging="360"/>
      </w:pPr>
      <w:rPr>
        <w:rFonts w:ascii="Symbol" w:hAnsi="Symbol" w:hint="default"/>
      </w:rPr>
    </w:lvl>
    <w:lvl w:ilvl="4" w:tplc="04090003" w:tentative="1">
      <w:start w:val="1"/>
      <w:numFmt w:val="bullet"/>
      <w:lvlText w:val="o"/>
      <w:lvlJc w:val="left"/>
      <w:pPr>
        <w:tabs>
          <w:tab w:val="num" w:pos="6495"/>
        </w:tabs>
        <w:ind w:left="6495" w:hanging="360"/>
      </w:pPr>
      <w:rPr>
        <w:rFonts w:ascii="Courier New" w:hAnsi="Courier New" w:cs="Courier New" w:hint="default"/>
      </w:rPr>
    </w:lvl>
    <w:lvl w:ilvl="5" w:tplc="04090005" w:tentative="1">
      <w:start w:val="1"/>
      <w:numFmt w:val="bullet"/>
      <w:lvlText w:val=""/>
      <w:lvlJc w:val="left"/>
      <w:pPr>
        <w:tabs>
          <w:tab w:val="num" w:pos="7215"/>
        </w:tabs>
        <w:ind w:left="7215" w:hanging="360"/>
      </w:pPr>
      <w:rPr>
        <w:rFonts w:ascii="Wingdings" w:hAnsi="Wingdings" w:hint="default"/>
      </w:rPr>
    </w:lvl>
    <w:lvl w:ilvl="6" w:tplc="04090001" w:tentative="1">
      <w:start w:val="1"/>
      <w:numFmt w:val="bullet"/>
      <w:lvlText w:val=""/>
      <w:lvlJc w:val="left"/>
      <w:pPr>
        <w:tabs>
          <w:tab w:val="num" w:pos="7935"/>
        </w:tabs>
        <w:ind w:left="7935" w:hanging="360"/>
      </w:pPr>
      <w:rPr>
        <w:rFonts w:ascii="Symbol" w:hAnsi="Symbol" w:hint="default"/>
      </w:rPr>
    </w:lvl>
    <w:lvl w:ilvl="7" w:tplc="04090003" w:tentative="1">
      <w:start w:val="1"/>
      <w:numFmt w:val="bullet"/>
      <w:lvlText w:val="o"/>
      <w:lvlJc w:val="left"/>
      <w:pPr>
        <w:tabs>
          <w:tab w:val="num" w:pos="8655"/>
        </w:tabs>
        <w:ind w:left="8655" w:hanging="360"/>
      </w:pPr>
      <w:rPr>
        <w:rFonts w:ascii="Courier New" w:hAnsi="Courier New" w:cs="Courier New" w:hint="default"/>
      </w:rPr>
    </w:lvl>
    <w:lvl w:ilvl="8" w:tplc="04090005" w:tentative="1">
      <w:start w:val="1"/>
      <w:numFmt w:val="bullet"/>
      <w:lvlText w:val=""/>
      <w:lvlJc w:val="left"/>
      <w:pPr>
        <w:tabs>
          <w:tab w:val="num" w:pos="9375"/>
        </w:tabs>
        <w:ind w:left="9375" w:hanging="360"/>
      </w:pPr>
      <w:rPr>
        <w:rFonts w:ascii="Wingdings" w:hAnsi="Wingdings" w:hint="default"/>
      </w:rPr>
    </w:lvl>
  </w:abstractNum>
  <w:abstractNum w:abstractNumId="39">
    <w:nsid w:val="667616B8"/>
    <w:multiLevelType w:val="hybridMultilevel"/>
    <w:tmpl w:val="31FC13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693707C"/>
    <w:multiLevelType w:val="hybridMultilevel"/>
    <w:tmpl w:val="2FC62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8C3376"/>
    <w:multiLevelType w:val="hybridMultilevel"/>
    <w:tmpl w:val="0432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3519E9"/>
    <w:multiLevelType w:val="hybridMultilevel"/>
    <w:tmpl w:val="800A7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3F0FA3"/>
    <w:multiLevelType w:val="hybridMultilevel"/>
    <w:tmpl w:val="E6BAF49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4B64981"/>
    <w:multiLevelType w:val="hybridMultilevel"/>
    <w:tmpl w:val="2B0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0212C5"/>
    <w:multiLevelType w:val="hybridMultilevel"/>
    <w:tmpl w:val="71FC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1E4BF3"/>
    <w:multiLevelType w:val="hybridMultilevel"/>
    <w:tmpl w:val="9FBA10A8"/>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7">
    <w:nsid w:val="7CB57E1C"/>
    <w:multiLevelType w:val="hybridMultilevel"/>
    <w:tmpl w:val="B86CB66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22"/>
  </w:num>
  <w:num w:numId="9">
    <w:abstractNumId w:val="13"/>
  </w:num>
  <w:num w:numId="10">
    <w:abstractNumId w:val="21"/>
  </w:num>
  <w:num w:numId="11">
    <w:abstractNumId w:val="24"/>
  </w:num>
  <w:num w:numId="12">
    <w:abstractNumId w:val="33"/>
  </w:num>
  <w:num w:numId="13">
    <w:abstractNumId w:val="3"/>
  </w:num>
  <w:num w:numId="14">
    <w:abstractNumId w:val="14"/>
  </w:num>
  <w:num w:numId="15">
    <w:abstractNumId w:val="34"/>
  </w:num>
  <w:num w:numId="16">
    <w:abstractNumId w:val="17"/>
  </w:num>
  <w:num w:numId="17">
    <w:abstractNumId w:val="29"/>
  </w:num>
  <w:num w:numId="18">
    <w:abstractNumId w:val="46"/>
  </w:num>
  <w:num w:numId="19">
    <w:abstractNumId w:val="23"/>
  </w:num>
  <w:num w:numId="20">
    <w:abstractNumId w:val="10"/>
  </w:num>
  <w:num w:numId="21">
    <w:abstractNumId w:val="42"/>
  </w:num>
  <w:num w:numId="22">
    <w:abstractNumId w:val="30"/>
  </w:num>
  <w:num w:numId="23">
    <w:abstractNumId w:val="37"/>
  </w:num>
  <w:num w:numId="24">
    <w:abstractNumId w:val="16"/>
  </w:num>
  <w:num w:numId="25">
    <w:abstractNumId w:val="44"/>
  </w:num>
  <w:num w:numId="26">
    <w:abstractNumId w:val="27"/>
  </w:num>
  <w:num w:numId="27">
    <w:abstractNumId w:val="5"/>
  </w:num>
  <w:num w:numId="28">
    <w:abstractNumId w:val="39"/>
  </w:num>
  <w:num w:numId="29">
    <w:abstractNumId w:val="36"/>
  </w:num>
  <w:num w:numId="30">
    <w:abstractNumId w:val="0"/>
  </w:num>
  <w:num w:numId="31">
    <w:abstractNumId w:val="19"/>
  </w:num>
  <w:num w:numId="32">
    <w:abstractNumId w:val="25"/>
  </w:num>
  <w:num w:numId="33">
    <w:abstractNumId w:val="7"/>
  </w:num>
  <w:num w:numId="34">
    <w:abstractNumId w:val="20"/>
  </w:num>
  <w:num w:numId="35">
    <w:abstractNumId w:val="32"/>
  </w:num>
  <w:num w:numId="36">
    <w:abstractNumId w:val="35"/>
  </w:num>
  <w:num w:numId="37">
    <w:abstractNumId w:val="2"/>
  </w:num>
  <w:num w:numId="38">
    <w:abstractNumId w:val="6"/>
  </w:num>
  <w:num w:numId="39">
    <w:abstractNumId w:val="38"/>
  </w:num>
  <w:num w:numId="40">
    <w:abstractNumId w:val="15"/>
  </w:num>
  <w:num w:numId="41">
    <w:abstractNumId w:val="28"/>
  </w:num>
  <w:num w:numId="42">
    <w:abstractNumId w:val="41"/>
  </w:num>
  <w:num w:numId="43">
    <w:abstractNumId w:val="11"/>
  </w:num>
  <w:num w:numId="44">
    <w:abstractNumId w:val="9"/>
  </w:num>
  <w:num w:numId="45">
    <w:abstractNumId w:val="40"/>
  </w:num>
  <w:num w:numId="46">
    <w:abstractNumId w:val="8"/>
  </w:num>
  <w:num w:numId="47">
    <w:abstractNumId w:val="4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DD"/>
    <w:rsid w:val="000010A5"/>
    <w:rsid w:val="00020FDC"/>
    <w:rsid w:val="000221C6"/>
    <w:rsid w:val="00023339"/>
    <w:rsid w:val="0003489A"/>
    <w:rsid w:val="000471B5"/>
    <w:rsid w:val="00047DF1"/>
    <w:rsid w:val="0005187B"/>
    <w:rsid w:val="00054BD0"/>
    <w:rsid w:val="00055273"/>
    <w:rsid w:val="00064BBF"/>
    <w:rsid w:val="00073999"/>
    <w:rsid w:val="000761DB"/>
    <w:rsid w:val="0009022C"/>
    <w:rsid w:val="000A551E"/>
    <w:rsid w:val="000C0CC4"/>
    <w:rsid w:val="000C57C2"/>
    <w:rsid w:val="000C7B47"/>
    <w:rsid w:val="000D2BDF"/>
    <w:rsid w:val="000D4770"/>
    <w:rsid w:val="000F51DE"/>
    <w:rsid w:val="001176FA"/>
    <w:rsid w:val="00125CBF"/>
    <w:rsid w:val="00147A8A"/>
    <w:rsid w:val="00151F84"/>
    <w:rsid w:val="001641E2"/>
    <w:rsid w:val="00170771"/>
    <w:rsid w:val="00173D5E"/>
    <w:rsid w:val="0018712D"/>
    <w:rsid w:val="00196B63"/>
    <w:rsid w:val="001A46AB"/>
    <w:rsid w:val="001A7F3D"/>
    <w:rsid w:val="001B0421"/>
    <w:rsid w:val="001C2424"/>
    <w:rsid w:val="001D303E"/>
    <w:rsid w:val="001D3E4A"/>
    <w:rsid w:val="001F1C4F"/>
    <w:rsid w:val="001F41C3"/>
    <w:rsid w:val="002110B5"/>
    <w:rsid w:val="00213F01"/>
    <w:rsid w:val="002152BB"/>
    <w:rsid w:val="00216B3B"/>
    <w:rsid w:val="00240371"/>
    <w:rsid w:val="0025207E"/>
    <w:rsid w:val="0025364E"/>
    <w:rsid w:val="0028795C"/>
    <w:rsid w:val="0029065D"/>
    <w:rsid w:val="002936E7"/>
    <w:rsid w:val="002B1C72"/>
    <w:rsid w:val="002B5F58"/>
    <w:rsid w:val="002B79B8"/>
    <w:rsid w:val="002D1C31"/>
    <w:rsid w:val="002E6B07"/>
    <w:rsid w:val="002E7DF0"/>
    <w:rsid w:val="002F06EB"/>
    <w:rsid w:val="00303CB6"/>
    <w:rsid w:val="003223F4"/>
    <w:rsid w:val="00323100"/>
    <w:rsid w:val="003334E2"/>
    <w:rsid w:val="00337534"/>
    <w:rsid w:val="003601E1"/>
    <w:rsid w:val="00361BD2"/>
    <w:rsid w:val="0036623D"/>
    <w:rsid w:val="003711A8"/>
    <w:rsid w:val="0039281B"/>
    <w:rsid w:val="00396FFF"/>
    <w:rsid w:val="003A64C3"/>
    <w:rsid w:val="003B1975"/>
    <w:rsid w:val="003C6AC5"/>
    <w:rsid w:val="003D7D2A"/>
    <w:rsid w:val="003E192E"/>
    <w:rsid w:val="004164B0"/>
    <w:rsid w:val="004417FB"/>
    <w:rsid w:val="0044397F"/>
    <w:rsid w:val="00447BB1"/>
    <w:rsid w:val="004525CB"/>
    <w:rsid w:val="0045643F"/>
    <w:rsid w:val="004564A7"/>
    <w:rsid w:val="00457631"/>
    <w:rsid w:val="00460343"/>
    <w:rsid w:val="0047344D"/>
    <w:rsid w:val="004A12D1"/>
    <w:rsid w:val="004A1521"/>
    <w:rsid w:val="004A68DD"/>
    <w:rsid w:val="004B2070"/>
    <w:rsid w:val="004C28A1"/>
    <w:rsid w:val="004C5817"/>
    <w:rsid w:val="004E0B6A"/>
    <w:rsid w:val="004F2290"/>
    <w:rsid w:val="004F475E"/>
    <w:rsid w:val="00500AB7"/>
    <w:rsid w:val="00505E8E"/>
    <w:rsid w:val="00523AE3"/>
    <w:rsid w:val="00532E02"/>
    <w:rsid w:val="0053440F"/>
    <w:rsid w:val="00543B11"/>
    <w:rsid w:val="0055148D"/>
    <w:rsid w:val="00563FB9"/>
    <w:rsid w:val="00567ED0"/>
    <w:rsid w:val="00572D28"/>
    <w:rsid w:val="00576B61"/>
    <w:rsid w:val="0057744D"/>
    <w:rsid w:val="00583842"/>
    <w:rsid w:val="00587E67"/>
    <w:rsid w:val="005A467E"/>
    <w:rsid w:val="005A5BDE"/>
    <w:rsid w:val="005A7B35"/>
    <w:rsid w:val="005B1899"/>
    <w:rsid w:val="005C2756"/>
    <w:rsid w:val="005C3108"/>
    <w:rsid w:val="005E23F8"/>
    <w:rsid w:val="005E36E7"/>
    <w:rsid w:val="005F5CA7"/>
    <w:rsid w:val="005F5D1C"/>
    <w:rsid w:val="005F6EF6"/>
    <w:rsid w:val="00604C33"/>
    <w:rsid w:val="00611542"/>
    <w:rsid w:val="00621C9C"/>
    <w:rsid w:val="00634577"/>
    <w:rsid w:val="00634EE9"/>
    <w:rsid w:val="00635791"/>
    <w:rsid w:val="0065396A"/>
    <w:rsid w:val="006650DD"/>
    <w:rsid w:val="00682CE8"/>
    <w:rsid w:val="0068313F"/>
    <w:rsid w:val="006A13FD"/>
    <w:rsid w:val="006B195C"/>
    <w:rsid w:val="006B3D9B"/>
    <w:rsid w:val="006B70D3"/>
    <w:rsid w:val="006B7B68"/>
    <w:rsid w:val="006E237E"/>
    <w:rsid w:val="006E508A"/>
    <w:rsid w:val="006F7C0A"/>
    <w:rsid w:val="00702304"/>
    <w:rsid w:val="0070371F"/>
    <w:rsid w:val="00706BA0"/>
    <w:rsid w:val="0074012A"/>
    <w:rsid w:val="00741ADB"/>
    <w:rsid w:val="007525A9"/>
    <w:rsid w:val="007532C5"/>
    <w:rsid w:val="0076618C"/>
    <w:rsid w:val="007739AA"/>
    <w:rsid w:val="0078218A"/>
    <w:rsid w:val="00784618"/>
    <w:rsid w:val="00785926"/>
    <w:rsid w:val="00786DDD"/>
    <w:rsid w:val="00792F28"/>
    <w:rsid w:val="00794A90"/>
    <w:rsid w:val="007951F8"/>
    <w:rsid w:val="007C3388"/>
    <w:rsid w:val="007D05CC"/>
    <w:rsid w:val="007D18B9"/>
    <w:rsid w:val="007E35F9"/>
    <w:rsid w:val="007F1F8A"/>
    <w:rsid w:val="007F6F47"/>
    <w:rsid w:val="008201B9"/>
    <w:rsid w:val="00850FF2"/>
    <w:rsid w:val="00851E18"/>
    <w:rsid w:val="00860DD3"/>
    <w:rsid w:val="0086182B"/>
    <w:rsid w:val="00864031"/>
    <w:rsid w:val="00871F16"/>
    <w:rsid w:val="00873221"/>
    <w:rsid w:val="00890874"/>
    <w:rsid w:val="008975A4"/>
    <w:rsid w:val="008A2146"/>
    <w:rsid w:val="008B4895"/>
    <w:rsid w:val="008B7515"/>
    <w:rsid w:val="008C2EAB"/>
    <w:rsid w:val="008C3D98"/>
    <w:rsid w:val="008C69E1"/>
    <w:rsid w:val="008D1EF1"/>
    <w:rsid w:val="008E49A0"/>
    <w:rsid w:val="00920CBC"/>
    <w:rsid w:val="00934197"/>
    <w:rsid w:val="00950CA1"/>
    <w:rsid w:val="00956A03"/>
    <w:rsid w:val="00963F82"/>
    <w:rsid w:val="0096683B"/>
    <w:rsid w:val="009708E0"/>
    <w:rsid w:val="00973340"/>
    <w:rsid w:val="00977626"/>
    <w:rsid w:val="00996DD1"/>
    <w:rsid w:val="009B40C8"/>
    <w:rsid w:val="009C4EE5"/>
    <w:rsid w:val="009D4C58"/>
    <w:rsid w:val="009F1C3A"/>
    <w:rsid w:val="009F3A38"/>
    <w:rsid w:val="009F5513"/>
    <w:rsid w:val="00A063E2"/>
    <w:rsid w:val="00A12170"/>
    <w:rsid w:val="00A136ED"/>
    <w:rsid w:val="00A31A85"/>
    <w:rsid w:val="00A36DAF"/>
    <w:rsid w:val="00A50136"/>
    <w:rsid w:val="00A565BB"/>
    <w:rsid w:val="00A62A89"/>
    <w:rsid w:val="00A67555"/>
    <w:rsid w:val="00A73215"/>
    <w:rsid w:val="00AB697C"/>
    <w:rsid w:val="00AF49EF"/>
    <w:rsid w:val="00B023DB"/>
    <w:rsid w:val="00B17695"/>
    <w:rsid w:val="00B42FB8"/>
    <w:rsid w:val="00B43C47"/>
    <w:rsid w:val="00B44809"/>
    <w:rsid w:val="00B520C1"/>
    <w:rsid w:val="00B61F0D"/>
    <w:rsid w:val="00B66B0A"/>
    <w:rsid w:val="00B76747"/>
    <w:rsid w:val="00B87E99"/>
    <w:rsid w:val="00B92464"/>
    <w:rsid w:val="00B94242"/>
    <w:rsid w:val="00BA288C"/>
    <w:rsid w:val="00BB41E7"/>
    <w:rsid w:val="00BB7883"/>
    <w:rsid w:val="00BC29F5"/>
    <w:rsid w:val="00BC676A"/>
    <w:rsid w:val="00BE177E"/>
    <w:rsid w:val="00C00305"/>
    <w:rsid w:val="00C219D9"/>
    <w:rsid w:val="00C25826"/>
    <w:rsid w:val="00C343F9"/>
    <w:rsid w:val="00C37DA8"/>
    <w:rsid w:val="00C408C4"/>
    <w:rsid w:val="00C50B37"/>
    <w:rsid w:val="00C6471C"/>
    <w:rsid w:val="00C76728"/>
    <w:rsid w:val="00C83C11"/>
    <w:rsid w:val="00C871FD"/>
    <w:rsid w:val="00C909B0"/>
    <w:rsid w:val="00CB111F"/>
    <w:rsid w:val="00CC4317"/>
    <w:rsid w:val="00CD2916"/>
    <w:rsid w:val="00CD42B9"/>
    <w:rsid w:val="00CE3608"/>
    <w:rsid w:val="00CF06F8"/>
    <w:rsid w:val="00CF40EB"/>
    <w:rsid w:val="00CF4274"/>
    <w:rsid w:val="00CF4759"/>
    <w:rsid w:val="00CF7DD6"/>
    <w:rsid w:val="00D00C53"/>
    <w:rsid w:val="00D1118F"/>
    <w:rsid w:val="00D2348E"/>
    <w:rsid w:val="00D2741C"/>
    <w:rsid w:val="00D35125"/>
    <w:rsid w:val="00D626F5"/>
    <w:rsid w:val="00D62A60"/>
    <w:rsid w:val="00D65C04"/>
    <w:rsid w:val="00D66139"/>
    <w:rsid w:val="00D67F58"/>
    <w:rsid w:val="00D74B71"/>
    <w:rsid w:val="00D74EA2"/>
    <w:rsid w:val="00D8428B"/>
    <w:rsid w:val="00D84BA3"/>
    <w:rsid w:val="00D86594"/>
    <w:rsid w:val="00D933B4"/>
    <w:rsid w:val="00DB060F"/>
    <w:rsid w:val="00DB41F8"/>
    <w:rsid w:val="00DB583E"/>
    <w:rsid w:val="00DC0123"/>
    <w:rsid w:val="00DC055D"/>
    <w:rsid w:val="00DD18C1"/>
    <w:rsid w:val="00DD4AF5"/>
    <w:rsid w:val="00DE5AA4"/>
    <w:rsid w:val="00DF53D2"/>
    <w:rsid w:val="00DF730B"/>
    <w:rsid w:val="00DF74E8"/>
    <w:rsid w:val="00E27170"/>
    <w:rsid w:val="00E31DC2"/>
    <w:rsid w:val="00E4162F"/>
    <w:rsid w:val="00E4301F"/>
    <w:rsid w:val="00E54089"/>
    <w:rsid w:val="00E57A87"/>
    <w:rsid w:val="00E60357"/>
    <w:rsid w:val="00E606EB"/>
    <w:rsid w:val="00E63C38"/>
    <w:rsid w:val="00E92E83"/>
    <w:rsid w:val="00EA53BB"/>
    <w:rsid w:val="00EA6062"/>
    <w:rsid w:val="00EA60C0"/>
    <w:rsid w:val="00EC2890"/>
    <w:rsid w:val="00ED41D6"/>
    <w:rsid w:val="00F107D5"/>
    <w:rsid w:val="00F10F72"/>
    <w:rsid w:val="00F1210C"/>
    <w:rsid w:val="00F3098B"/>
    <w:rsid w:val="00F468B4"/>
    <w:rsid w:val="00F510A7"/>
    <w:rsid w:val="00F624E9"/>
    <w:rsid w:val="00F66C20"/>
    <w:rsid w:val="00F70AFD"/>
    <w:rsid w:val="00F77261"/>
    <w:rsid w:val="00F91D4D"/>
    <w:rsid w:val="00FA3491"/>
    <w:rsid w:val="00FC0382"/>
    <w:rsid w:val="00FC2E6F"/>
    <w:rsid w:val="00FC4039"/>
    <w:rsid w:val="00FE6CAD"/>
    <w:rsid w:val="00FF64B8"/>
    <w:rsid w:val="00FF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24E2A3-0737-4D16-AD71-B5146CDA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20"/>
      <w:szCs w:val="20"/>
    </w:rPr>
  </w:style>
  <w:style w:type="paragraph" w:styleId="Heading2">
    <w:name w:val="heading 2"/>
    <w:basedOn w:val="Normal"/>
    <w:next w:val="Normal"/>
    <w:qFormat/>
    <w:pPr>
      <w:keepNext/>
      <w:outlineLvl w:val="1"/>
    </w:pPr>
    <w:rPr>
      <w:rFonts w:ascii="Arial" w:hAnsi="Arial"/>
      <w:b/>
      <w:bCs/>
      <w:sz w:val="16"/>
      <w:szCs w:val="20"/>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jc w:val="center"/>
      <w:outlineLvl w:val="5"/>
    </w:pPr>
    <w:rPr>
      <w:b/>
      <w:bCs/>
      <w:sz w:val="28"/>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outlineLvl w:val="7"/>
    </w:pPr>
    <w:rPr>
      <w:b/>
      <w:bCs/>
      <w:sz w:val="22"/>
      <w:u w:val="single"/>
    </w:rPr>
  </w:style>
  <w:style w:type="paragraph" w:styleId="Heading9">
    <w:name w:val="heading 9"/>
    <w:basedOn w:val="Normal"/>
    <w:next w:val="Normal"/>
    <w:qFormat/>
    <w:pPr>
      <w:keepNext/>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cs="Arial"/>
      <w:b/>
      <w:bCs/>
      <w:spacing w:val="100"/>
      <w:sz w:val="36"/>
      <w:szCs w:val="20"/>
    </w:rPr>
  </w:style>
  <w:style w:type="paragraph" w:styleId="BodyText">
    <w:name w:val="Body Text"/>
    <w:basedOn w:val="Normal"/>
    <w:unhideWhenUsed/>
    <w:rPr>
      <w:rFonts w:ascii="Arial" w:hAnsi="Arial" w:cs="Arial"/>
      <w:sz w:val="16"/>
      <w:szCs w:val="20"/>
    </w:rPr>
  </w:style>
  <w:style w:type="paragraph" w:customStyle="1" w:styleId="1-Resume">
    <w:name w:val="1-Resume"/>
    <w:basedOn w:val="Normal"/>
    <w:pPr>
      <w:tabs>
        <w:tab w:val="center" w:pos="6120"/>
        <w:tab w:val="left" w:pos="7920"/>
      </w:tabs>
      <w:ind w:left="1800" w:hanging="1800"/>
    </w:pPr>
    <w:rPr>
      <w:szCs w:val="20"/>
    </w:rPr>
  </w:style>
  <w:style w:type="paragraph" w:styleId="BodyText2">
    <w:name w:val="Body Text 2"/>
    <w:basedOn w:val="Normal"/>
    <w:semiHidden/>
    <w:pPr>
      <w:spacing w:after="80"/>
      <w:jc w:val="both"/>
    </w:pPr>
    <w:rPr>
      <w:rFonts w:ascii="Arial" w:hAnsi="Arial" w:cs="Arial"/>
      <w:spacing w:val="-4"/>
      <w:sz w:val="20"/>
      <w:szCs w:val="20"/>
    </w:rPr>
  </w:style>
  <w:style w:type="paragraph" w:styleId="BodyText3">
    <w:name w:val="Body Text 3"/>
    <w:basedOn w:val="Normal"/>
    <w:semiHidden/>
    <w:rPr>
      <w:sz w:val="22"/>
    </w:rPr>
  </w:style>
  <w:style w:type="character" w:styleId="CommentReference">
    <w:name w:val="annotation reference"/>
    <w:uiPriority w:val="99"/>
    <w:semiHidden/>
    <w:unhideWhenUsed/>
    <w:rsid w:val="00DC055D"/>
    <w:rPr>
      <w:sz w:val="16"/>
      <w:szCs w:val="16"/>
    </w:rPr>
  </w:style>
  <w:style w:type="paragraph" w:styleId="CommentText">
    <w:name w:val="annotation text"/>
    <w:basedOn w:val="Normal"/>
    <w:link w:val="CommentTextChar"/>
    <w:uiPriority w:val="99"/>
    <w:semiHidden/>
    <w:unhideWhenUsed/>
    <w:rsid w:val="00DC055D"/>
    <w:rPr>
      <w:sz w:val="20"/>
      <w:szCs w:val="20"/>
    </w:rPr>
  </w:style>
  <w:style w:type="character" w:customStyle="1" w:styleId="CommentTextChar">
    <w:name w:val="Comment Text Char"/>
    <w:basedOn w:val="DefaultParagraphFont"/>
    <w:link w:val="CommentText"/>
    <w:uiPriority w:val="99"/>
    <w:semiHidden/>
    <w:rsid w:val="00DC055D"/>
  </w:style>
  <w:style w:type="paragraph" w:styleId="CommentSubject">
    <w:name w:val="annotation subject"/>
    <w:basedOn w:val="CommentText"/>
    <w:next w:val="CommentText"/>
    <w:link w:val="CommentSubjectChar"/>
    <w:uiPriority w:val="99"/>
    <w:semiHidden/>
    <w:unhideWhenUsed/>
    <w:rsid w:val="00DC055D"/>
    <w:rPr>
      <w:b/>
      <w:bCs/>
      <w:lang w:val="x-none" w:eastAsia="x-none"/>
    </w:rPr>
  </w:style>
  <w:style w:type="character" w:customStyle="1" w:styleId="CommentSubjectChar">
    <w:name w:val="Comment Subject Char"/>
    <w:link w:val="CommentSubject"/>
    <w:uiPriority w:val="99"/>
    <w:semiHidden/>
    <w:rsid w:val="00DC055D"/>
    <w:rPr>
      <w:b/>
      <w:bCs/>
    </w:rPr>
  </w:style>
  <w:style w:type="paragraph" w:styleId="BalloonText">
    <w:name w:val="Balloon Text"/>
    <w:basedOn w:val="Normal"/>
    <w:link w:val="BalloonTextChar"/>
    <w:uiPriority w:val="99"/>
    <w:semiHidden/>
    <w:unhideWhenUsed/>
    <w:rsid w:val="00DC055D"/>
    <w:rPr>
      <w:rFonts w:ascii="Tahoma" w:hAnsi="Tahoma"/>
      <w:sz w:val="16"/>
      <w:szCs w:val="16"/>
      <w:lang w:val="x-none" w:eastAsia="x-none"/>
    </w:rPr>
  </w:style>
  <w:style w:type="character" w:customStyle="1" w:styleId="BalloonTextChar">
    <w:name w:val="Balloon Text Char"/>
    <w:link w:val="BalloonText"/>
    <w:uiPriority w:val="99"/>
    <w:semiHidden/>
    <w:rsid w:val="00DC055D"/>
    <w:rPr>
      <w:rFonts w:ascii="Tahoma" w:hAnsi="Tahoma" w:cs="Tahoma"/>
      <w:sz w:val="16"/>
      <w:szCs w:val="16"/>
    </w:rPr>
  </w:style>
  <w:style w:type="character" w:styleId="Hyperlink">
    <w:name w:val="Hyperlink"/>
    <w:uiPriority w:val="99"/>
    <w:unhideWhenUsed/>
    <w:rsid w:val="00CF4759"/>
    <w:rPr>
      <w:color w:val="0000FF"/>
      <w:u w:val="single"/>
    </w:rPr>
  </w:style>
  <w:style w:type="paragraph" w:styleId="BodyTextIndent">
    <w:name w:val="Body Text Indent"/>
    <w:basedOn w:val="Normal"/>
    <w:link w:val="BodyTextIndentChar"/>
    <w:uiPriority w:val="99"/>
    <w:semiHidden/>
    <w:unhideWhenUsed/>
    <w:rsid w:val="00CF4759"/>
    <w:pPr>
      <w:spacing w:after="120"/>
      <w:ind w:left="360"/>
    </w:pPr>
    <w:rPr>
      <w:lang w:val="x-none" w:eastAsia="x-none"/>
    </w:rPr>
  </w:style>
  <w:style w:type="character" w:customStyle="1" w:styleId="BodyTextIndentChar">
    <w:name w:val="Body Text Indent Char"/>
    <w:link w:val="BodyTextIndent"/>
    <w:uiPriority w:val="99"/>
    <w:semiHidden/>
    <w:rsid w:val="00CF4759"/>
    <w:rPr>
      <w:sz w:val="24"/>
      <w:szCs w:val="24"/>
    </w:rPr>
  </w:style>
  <w:style w:type="paragraph" w:styleId="BlockText">
    <w:name w:val="Block Text"/>
    <w:basedOn w:val="Normal"/>
    <w:semiHidden/>
    <w:rsid w:val="00CF4759"/>
    <w:pPr>
      <w:ind w:left="180" w:right="612"/>
      <w:jc w:val="both"/>
    </w:pPr>
    <w:rPr>
      <w:rFonts w:ascii="Tahoma" w:hAnsi="Tahoma" w:cs="Tahoma"/>
      <w:sz w:val="20"/>
    </w:rPr>
  </w:style>
  <w:style w:type="paragraph" w:customStyle="1" w:styleId="italics">
    <w:name w:val="italics"/>
    <w:basedOn w:val="Normal"/>
    <w:rsid w:val="00A50136"/>
    <w:pPr>
      <w:spacing w:after="80" w:line="220" w:lineRule="exact"/>
    </w:pPr>
    <w:rPr>
      <w:rFonts w:ascii="Tahoma" w:hAnsi="Tahoma"/>
      <w:i/>
      <w:spacing w:val="10"/>
      <w:sz w:val="16"/>
      <w:szCs w:val="16"/>
    </w:rPr>
  </w:style>
  <w:style w:type="paragraph" w:styleId="ListParagraph">
    <w:name w:val="List Paragraph"/>
    <w:basedOn w:val="Normal"/>
    <w:qFormat/>
    <w:rsid w:val="008B7515"/>
    <w:pPr>
      <w:ind w:left="720"/>
    </w:pPr>
    <w:rPr>
      <w:sz w:val="20"/>
      <w:szCs w:val="20"/>
    </w:rPr>
  </w:style>
  <w:style w:type="paragraph" w:styleId="Header">
    <w:name w:val="header"/>
    <w:basedOn w:val="Normal"/>
    <w:link w:val="HeaderChar"/>
    <w:uiPriority w:val="99"/>
    <w:unhideWhenUsed/>
    <w:rsid w:val="00DB583E"/>
    <w:pPr>
      <w:tabs>
        <w:tab w:val="center" w:pos="4680"/>
        <w:tab w:val="right" w:pos="9360"/>
      </w:tabs>
    </w:pPr>
  </w:style>
  <w:style w:type="character" w:customStyle="1" w:styleId="HeaderChar">
    <w:name w:val="Header Char"/>
    <w:link w:val="Header"/>
    <w:uiPriority w:val="99"/>
    <w:rsid w:val="00DB583E"/>
    <w:rPr>
      <w:sz w:val="24"/>
      <w:szCs w:val="24"/>
    </w:rPr>
  </w:style>
  <w:style w:type="paragraph" w:styleId="Footer">
    <w:name w:val="footer"/>
    <w:basedOn w:val="Normal"/>
    <w:link w:val="FooterChar"/>
    <w:uiPriority w:val="99"/>
    <w:unhideWhenUsed/>
    <w:rsid w:val="00DB583E"/>
    <w:pPr>
      <w:tabs>
        <w:tab w:val="center" w:pos="4680"/>
        <w:tab w:val="right" w:pos="9360"/>
      </w:tabs>
    </w:pPr>
  </w:style>
  <w:style w:type="character" w:customStyle="1" w:styleId="FooterChar">
    <w:name w:val="Footer Char"/>
    <w:link w:val="Footer"/>
    <w:uiPriority w:val="99"/>
    <w:rsid w:val="00DB583E"/>
    <w:rPr>
      <w:sz w:val="24"/>
      <w:szCs w:val="24"/>
    </w:rPr>
  </w:style>
  <w:style w:type="table" w:styleId="TableGrid">
    <w:name w:val="Table Grid"/>
    <w:basedOn w:val="TableNormal"/>
    <w:uiPriority w:val="59"/>
    <w:rsid w:val="00B7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MLGuru@outlook.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chnologyLeader@outlook.com"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mailto:CFMLGuru@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6169-0E8D-4B51-8C60-DE5B082F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8414</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Braden Lake</vt:lpstr>
    </vt:vector>
  </TitlesOfParts>
  <Company>Jobfox</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Braden Lake</dc:title>
  <dc:subject>Jobfox ResumeR3 08-09-10</dc:subject>
  <dc:creator>NPM</dc:creator>
  <cp:keywords/>
  <cp:lastModifiedBy>Braden Lake</cp:lastModifiedBy>
  <cp:revision>30</cp:revision>
  <cp:lastPrinted>2014-02-26T20:35:00Z</cp:lastPrinted>
  <dcterms:created xsi:type="dcterms:W3CDTF">2014-02-28T22:57:00Z</dcterms:created>
  <dcterms:modified xsi:type="dcterms:W3CDTF">2015-01-10T23:49:00Z</dcterms:modified>
</cp:coreProperties>
</file>